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139" w:rsidRPr="00133C3D" w:rsidRDefault="00FB6139" w:rsidP="000C19AE">
      <w:pPr>
        <w:jc w:val="center"/>
        <w:rPr>
          <w:rFonts w:ascii="Arial" w:hAnsi="Arial" w:cs="Arial"/>
          <w:b/>
        </w:rPr>
      </w:pPr>
      <w:r w:rsidRPr="00133C3D">
        <w:rPr>
          <w:rFonts w:ascii="Arial" w:hAnsi="Arial" w:cs="Arial"/>
          <w:b/>
        </w:rPr>
        <w:t xml:space="preserve">КРАСНОЯРСКИЙ КРАЙ </w:t>
      </w:r>
    </w:p>
    <w:p w:rsidR="00FB6139" w:rsidRPr="00133C3D" w:rsidRDefault="00FB6139" w:rsidP="000C19AE">
      <w:pPr>
        <w:jc w:val="center"/>
        <w:rPr>
          <w:rFonts w:ascii="Arial" w:hAnsi="Arial" w:cs="Arial"/>
          <w:b/>
        </w:rPr>
      </w:pPr>
      <w:r w:rsidRPr="00133C3D">
        <w:rPr>
          <w:rFonts w:ascii="Arial" w:hAnsi="Arial" w:cs="Arial"/>
          <w:b/>
        </w:rPr>
        <w:t>ЕРМАКОВСКИЙ РАЙОН</w:t>
      </w:r>
    </w:p>
    <w:p w:rsidR="00FB6139" w:rsidRPr="00133C3D" w:rsidRDefault="00FB6139" w:rsidP="000C19AE">
      <w:pPr>
        <w:jc w:val="center"/>
        <w:rPr>
          <w:rFonts w:ascii="Arial" w:hAnsi="Arial" w:cs="Arial"/>
          <w:b/>
        </w:rPr>
      </w:pPr>
    </w:p>
    <w:p w:rsidR="00FB6139" w:rsidRPr="00133C3D" w:rsidRDefault="00FB6139" w:rsidP="000C19AE">
      <w:pPr>
        <w:jc w:val="center"/>
        <w:rPr>
          <w:rFonts w:ascii="Arial" w:hAnsi="Arial" w:cs="Arial"/>
          <w:b/>
        </w:rPr>
      </w:pPr>
      <w:r w:rsidRPr="00133C3D">
        <w:rPr>
          <w:rFonts w:ascii="Arial" w:hAnsi="Arial" w:cs="Arial"/>
          <w:b/>
        </w:rPr>
        <w:t>АРАДАНСКИЙ  СЕЛЬСКИЙ СОВЕТ ДЕПУТАТОВ</w:t>
      </w:r>
    </w:p>
    <w:p w:rsidR="00FB6139" w:rsidRPr="00133C3D" w:rsidRDefault="00FB6139" w:rsidP="000C19AE">
      <w:pPr>
        <w:jc w:val="center"/>
        <w:rPr>
          <w:rFonts w:ascii="Arial" w:hAnsi="Arial" w:cs="Arial"/>
          <w:b/>
        </w:rPr>
      </w:pPr>
    </w:p>
    <w:p w:rsidR="00FB6139" w:rsidRPr="00133C3D" w:rsidRDefault="00FB6139" w:rsidP="000C19AE">
      <w:pPr>
        <w:jc w:val="center"/>
        <w:rPr>
          <w:rFonts w:ascii="Arial" w:hAnsi="Arial" w:cs="Arial"/>
          <w:b/>
        </w:rPr>
      </w:pPr>
      <w:r w:rsidRPr="00133C3D">
        <w:rPr>
          <w:rFonts w:ascii="Arial" w:hAnsi="Arial" w:cs="Arial"/>
          <w:b/>
        </w:rPr>
        <w:t>Р Е Ш Е Н И Е</w:t>
      </w:r>
    </w:p>
    <w:p w:rsidR="00FB6139" w:rsidRPr="00133C3D" w:rsidRDefault="00FB6139" w:rsidP="000C19AE">
      <w:pPr>
        <w:jc w:val="center"/>
        <w:rPr>
          <w:rFonts w:ascii="Arial" w:hAnsi="Arial" w:cs="Arial"/>
          <w:b/>
          <w:bCs/>
        </w:rPr>
      </w:pPr>
      <w:r w:rsidRPr="00133C3D">
        <w:rPr>
          <w:rFonts w:ascii="Arial" w:hAnsi="Arial" w:cs="Arial"/>
          <w:b/>
          <w:bCs/>
        </w:rPr>
        <w:t xml:space="preserve">     </w:t>
      </w:r>
    </w:p>
    <w:p w:rsidR="00FB6139" w:rsidRPr="00133C3D" w:rsidRDefault="00FB6139" w:rsidP="000C19AE">
      <w:pPr>
        <w:jc w:val="both"/>
        <w:rPr>
          <w:rFonts w:ascii="Arial" w:hAnsi="Arial" w:cs="Arial"/>
        </w:rPr>
      </w:pPr>
      <w:r w:rsidRPr="00133C3D">
        <w:rPr>
          <w:rFonts w:ascii="Arial" w:hAnsi="Arial" w:cs="Arial"/>
        </w:rPr>
        <w:t xml:space="preserve">23.11.2022г                                        п. Арадан           </w:t>
      </w:r>
      <w:r w:rsidR="00133C3D">
        <w:rPr>
          <w:rFonts w:ascii="Arial" w:hAnsi="Arial" w:cs="Arial"/>
        </w:rPr>
        <w:t xml:space="preserve">   </w:t>
      </w:r>
      <w:r w:rsidR="00133C3D">
        <w:rPr>
          <w:rFonts w:ascii="Arial" w:hAnsi="Arial" w:cs="Arial"/>
        </w:rPr>
        <w:tab/>
        <w:t xml:space="preserve">                    №  08-62</w:t>
      </w:r>
      <w:r w:rsidRPr="00133C3D">
        <w:rPr>
          <w:rFonts w:ascii="Arial" w:hAnsi="Arial" w:cs="Arial"/>
        </w:rPr>
        <w:t>-р</w:t>
      </w:r>
    </w:p>
    <w:p w:rsidR="00573044" w:rsidRPr="00133C3D" w:rsidRDefault="00573044" w:rsidP="000C19AE">
      <w:pPr>
        <w:rPr>
          <w:rFonts w:ascii="Arial" w:hAnsi="Arial" w:cs="Arial"/>
          <w:i/>
          <w:lang w:eastAsia="ru-RU"/>
        </w:rPr>
      </w:pPr>
    </w:p>
    <w:p w:rsidR="00573044" w:rsidRPr="00133C3D" w:rsidRDefault="00573044" w:rsidP="000C19AE">
      <w:pPr>
        <w:pStyle w:val="1"/>
        <w:ind w:left="0" w:right="0"/>
        <w:jc w:val="left"/>
        <w:rPr>
          <w:rFonts w:ascii="Arial" w:hAnsi="Arial" w:cs="Arial"/>
          <w:sz w:val="24"/>
          <w:szCs w:val="24"/>
        </w:rPr>
      </w:pPr>
      <w:r w:rsidRPr="00133C3D">
        <w:rPr>
          <w:rFonts w:ascii="Arial" w:hAnsi="Arial" w:cs="Arial"/>
          <w:sz w:val="24"/>
          <w:szCs w:val="24"/>
        </w:rPr>
        <w:t>О</w:t>
      </w:r>
      <w:r w:rsidR="00EC58B6" w:rsidRPr="00133C3D">
        <w:rPr>
          <w:rFonts w:ascii="Arial" w:hAnsi="Arial" w:cs="Arial"/>
          <w:sz w:val="24"/>
          <w:szCs w:val="24"/>
        </w:rPr>
        <w:t xml:space="preserve">б </w:t>
      </w:r>
      <w:r w:rsidR="002B32CF" w:rsidRPr="00133C3D">
        <w:rPr>
          <w:rFonts w:ascii="Arial" w:hAnsi="Arial" w:cs="Arial"/>
          <w:sz w:val="24"/>
          <w:szCs w:val="24"/>
        </w:rPr>
        <w:t xml:space="preserve">  </w:t>
      </w:r>
      <w:r w:rsidR="00EC58B6" w:rsidRPr="00133C3D">
        <w:rPr>
          <w:rFonts w:ascii="Arial" w:hAnsi="Arial" w:cs="Arial"/>
          <w:sz w:val="24"/>
          <w:szCs w:val="24"/>
        </w:rPr>
        <w:t xml:space="preserve">утверждении </w:t>
      </w:r>
      <w:r w:rsidR="002B32CF" w:rsidRPr="00133C3D">
        <w:rPr>
          <w:rFonts w:ascii="Arial" w:hAnsi="Arial" w:cs="Arial"/>
          <w:sz w:val="24"/>
          <w:szCs w:val="24"/>
        </w:rPr>
        <w:t xml:space="preserve"> </w:t>
      </w:r>
      <w:r w:rsidR="00EC58B6" w:rsidRPr="00133C3D">
        <w:rPr>
          <w:rFonts w:ascii="Arial" w:hAnsi="Arial" w:cs="Arial"/>
          <w:sz w:val="24"/>
          <w:szCs w:val="24"/>
        </w:rPr>
        <w:t>Положения</w:t>
      </w:r>
      <w:r w:rsidRPr="00133C3D">
        <w:rPr>
          <w:rFonts w:ascii="Arial" w:hAnsi="Arial" w:cs="Arial"/>
          <w:sz w:val="24"/>
          <w:szCs w:val="24"/>
        </w:rPr>
        <w:t xml:space="preserve"> </w:t>
      </w:r>
      <w:r w:rsidR="002B32CF" w:rsidRPr="00133C3D">
        <w:rPr>
          <w:rFonts w:ascii="Arial" w:hAnsi="Arial" w:cs="Arial"/>
          <w:sz w:val="24"/>
          <w:szCs w:val="24"/>
        </w:rPr>
        <w:t xml:space="preserve"> </w:t>
      </w:r>
      <w:r w:rsidRPr="00133C3D">
        <w:rPr>
          <w:rFonts w:ascii="Arial" w:hAnsi="Arial" w:cs="Arial"/>
          <w:sz w:val="24"/>
          <w:szCs w:val="24"/>
        </w:rPr>
        <w:t xml:space="preserve">о </w:t>
      </w:r>
      <w:r w:rsidR="002B32CF" w:rsidRPr="00133C3D">
        <w:rPr>
          <w:rFonts w:ascii="Arial" w:hAnsi="Arial" w:cs="Arial"/>
          <w:sz w:val="24"/>
          <w:szCs w:val="24"/>
        </w:rPr>
        <w:t xml:space="preserve"> </w:t>
      </w:r>
      <w:r w:rsidR="000E1F4A" w:rsidRPr="00133C3D">
        <w:rPr>
          <w:rFonts w:ascii="Arial" w:hAnsi="Arial" w:cs="Arial"/>
          <w:sz w:val="24"/>
          <w:szCs w:val="24"/>
        </w:rPr>
        <w:t>порядке</w:t>
      </w:r>
      <w:r w:rsidRPr="00133C3D">
        <w:rPr>
          <w:rFonts w:ascii="Arial" w:hAnsi="Arial" w:cs="Arial"/>
          <w:sz w:val="24"/>
          <w:szCs w:val="24"/>
        </w:rPr>
        <w:t xml:space="preserve"> </w:t>
      </w:r>
    </w:p>
    <w:p w:rsidR="00573044" w:rsidRPr="00133C3D" w:rsidRDefault="00313224" w:rsidP="000C19AE">
      <w:pPr>
        <w:pStyle w:val="1"/>
        <w:ind w:left="0" w:right="0"/>
        <w:jc w:val="left"/>
        <w:rPr>
          <w:rFonts w:ascii="Arial" w:hAnsi="Arial" w:cs="Arial"/>
          <w:sz w:val="24"/>
          <w:szCs w:val="24"/>
        </w:rPr>
      </w:pPr>
      <w:r w:rsidRPr="00133C3D">
        <w:rPr>
          <w:rFonts w:ascii="Arial" w:hAnsi="Arial" w:cs="Arial"/>
          <w:sz w:val="24"/>
          <w:szCs w:val="24"/>
        </w:rPr>
        <w:t>назначения</w:t>
      </w:r>
      <w:r w:rsidR="00023BC7" w:rsidRPr="00133C3D">
        <w:rPr>
          <w:rFonts w:ascii="Arial" w:hAnsi="Arial" w:cs="Arial"/>
          <w:sz w:val="24"/>
          <w:szCs w:val="24"/>
        </w:rPr>
        <w:t xml:space="preserve"> </w:t>
      </w:r>
      <w:r w:rsidR="000E1F4A" w:rsidRPr="00133C3D">
        <w:rPr>
          <w:rFonts w:ascii="Arial" w:hAnsi="Arial" w:cs="Arial"/>
          <w:sz w:val="24"/>
          <w:szCs w:val="24"/>
        </w:rPr>
        <w:t>и проведения опроса граждан</w:t>
      </w:r>
      <w:r w:rsidR="00573044" w:rsidRPr="00133C3D">
        <w:rPr>
          <w:rFonts w:ascii="Arial" w:hAnsi="Arial" w:cs="Arial"/>
          <w:sz w:val="24"/>
          <w:szCs w:val="24"/>
        </w:rPr>
        <w:t xml:space="preserve"> </w:t>
      </w:r>
    </w:p>
    <w:p w:rsidR="00573044" w:rsidRPr="00133C3D" w:rsidRDefault="00573044" w:rsidP="000C19AE">
      <w:pPr>
        <w:pStyle w:val="1"/>
        <w:ind w:left="0" w:right="0" w:firstLine="709"/>
        <w:jc w:val="left"/>
        <w:rPr>
          <w:rFonts w:ascii="Arial" w:hAnsi="Arial" w:cs="Arial"/>
          <w:sz w:val="24"/>
          <w:szCs w:val="24"/>
        </w:rPr>
      </w:pPr>
    </w:p>
    <w:p w:rsidR="00573044" w:rsidRPr="00133C3D" w:rsidRDefault="00573044" w:rsidP="000C19AE">
      <w:pPr>
        <w:autoSpaceDE w:val="0"/>
        <w:autoSpaceDN w:val="0"/>
        <w:adjustRightInd w:val="0"/>
        <w:jc w:val="both"/>
        <w:rPr>
          <w:rFonts w:ascii="Arial" w:hAnsi="Arial" w:cs="Arial"/>
          <w:lang w:eastAsia="ru-RU"/>
        </w:rPr>
      </w:pPr>
      <w:r w:rsidRPr="00133C3D">
        <w:rPr>
          <w:rFonts w:ascii="Arial" w:hAnsi="Arial" w:cs="Arial"/>
        </w:rPr>
        <w:t xml:space="preserve">         На основании стат</w:t>
      </w:r>
      <w:r w:rsidR="009A25FA" w:rsidRPr="00133C3D">
        <w:rPr>
          <w:rFonts w:ascii="Arial" w:hAnsi="Arial" w:cs="Arial"/>
        </w:rPr>
        <w:t>ьи</w:t>
      </w:r>
      <w:r w:rsidR="000E1F4A" w:rsidRPr="00133C3D">
        <w:rPr>
          <w:rFonts w:ascii="Arial" w:hAnsi="Arial" w:cs="Arial"/>
        </w:rPr>
        <w:t xml:space="preserve"> </w:t>
      </w:r>
      <w:r w:rsidRPr="00133C3D">
        <w:rPr>
          <w:rFonts w:ascii="Arial" w:hAnsi="Arial" w:cs="Arial"/>
        </w:rPr>
        <w:t>3</w:t>
      </w:r>
      <w:r w:rsidR="000E1F4A" w:rsidRPr="00133C3D">
        <w:rPr>
          <w:rFonts w:ascii="Arial" w:hAnsi="Arial" w:cs="Arial"/>
        </w:rPr>
        <w:t>1</w:t>
      </w:r>
      <w:r w:rsidRPr="00133C3D">
        <w:rPr>
          <w:rFonts w:ascii="Arial" w:hAnsi="Arial" w:cs="Arial"/>
        </w:rPr>
        <w:t xml:space="preserve"> Федерального закона от 06.10.</w:t>
      </w:r>
      <w:r w:rsidR="0094453C" w:rsidRPr="00133C3D">
        <w:rPr>
          <w:rFonts w:ascii="Arial" w:hAnsi="Arial" w:cs="Arial"/>
        </w:rPr>
        <w:t>20</w:t>
      </w:r>
      <w:r w:rsidRPr="00133C3D">
        <w:rPr>
          <w:rFonts w:ascii="Arial" w:hAnsi="Arial" w:cs="Arial"/>
        </w:rPr>
        <w:t>03 г. № 131-ФЗ «Об общих принципах организации местного самоуправления в Российской Федерации»,</w:t>
      </w:r>
      <w:r w:rsidR="00FB6139" w:rsidRPr="00133C3D">
        <w:rPr>
          <w:rFonts w:ascii="Arial" w:hAnsi="Arial" w:cs="Arial"/>
        </w:rPr>
        <w:t xml:space="preserve"> </w:t>
      </w:r>
      <w:r w:rsidR="00815B43" w:rsidRPr="00133C3D">
        <w:rPr>
          <w:rFonts w:ascii="Arial" w:hAnsi="Arial" w:cs="Arial"/>
        </w:rPr>
        <w:t>Закона Красноярского края от 10.12.2020 № 10-4541 «Об отдельных вопросах назначения и проведения опроса граждан в муниципальных образованиях Красноярского края»,</w:t>
      </w:r>
      <w:r w:rsidR="00A70709" w:rsidRPr="00133C3D">
        <w:rPr>
          <w:rFonts w:ascii="Arial" w:hAnsi="Arial" w:cs="Arial"/>
          <w:b/>
        </w:rPr>
        <w:t xml:space="preserve"> </w:t>
      </w:r>
      <w:r w:rsidR="00FB6139" w:rsidRPr="00133C3D">
        <w:rPr>
          <w:rFonts w:ascii="Arial" w:hAnsi="Arial" w:cs="Arial"/>
          <w:lang w:eastAsia="ru-RU"/>
        </w:rPr>
        <w:t xml:space="preserve">в соответствии с Уставом </w:t>
      </w:r>
      <w:r w:rsidR="00133C3D" w:rsidRPr="00133C3D">
        <w:rPr>
          <w:rFonts w:ascii="Arial" w:hAnsi="Arial" w:cs="Arial"/>
          <w:lang w:eastAsia="ru-RU"/>
        </w:rPr>
        <w:t>Араданского сельсовета,</w:t>
      </w:r>
      <w:r w:rsidR="00FB6139" w:rsidRPr="00133C3D">
        <w:rPr>
          <w:rFonts w:ascii="Arial" w:hAnsi="Arial" w:cs="Arial"/>
          <w:lang w:eastAsia="ru-RU"/>
        </w:rPr>
        <w:t xml:space="preserve"> </w:t>
      </w:r>
      <w:r w:rsidR="00133C3D" w:rsidRPr="00133C3D">
        <w:rPr>
          <w:rFonts w:ascii="Arial" w:hAnsi="Arial" w:cs="Arial"/>
          <w:lang w:eastAsia="ru-RU"/>
        </w:rPr>
        <w:t xml:space="preserve">Араданский </w:t>
      </w:r>
      <w:r w:rsidR="00FB6139" w:rsidRPr="00133C3D">
        <w:rPr>
          <w:rFonts w:ascii="Arial" w:hAnsi="Arial" w:cs="Arial"/>
          <w:lang w:eastAsia="ru-RU"/>
        </w:rPr>
        <w:t>сельский Совет</w:t>
      </w:r>
      <w:r w:rsidR="00133C3D" w:rsidRPr="00133C3D">
        <w:rPr>
          <w:rFonts w:ascii="Arial" w:hAnsi="Arial" w:cs="Arial"/>
          <w:lang w:eastAsia="ru-RU"/>
        </w:rPr>
        <w:t xml:space="preserve"> </w:t>
      </w:r>
      <w:r w:rsidR="00FB6139" w:rsidRPr="00133C3D">
        <w:rPr>
          <w:rFonts w:ascii="Arial" w:hAnsi="Arial" w:cs="Arial"/>
          <w:lang w:eastAsia="ru-RU"/>
        </w:rPr>
        <w:t>депутатов</w:t>
      </w:r>
      <w:r w:rsidR="00133C3D" w:rsidRPr="00133C3D">
        <w:rPr>
          <w:rFonts w:ascii="Arial" w:hAnsi="Arial" w:cs="Arial"/>
          <w:lang w:eastAsia="ru-RU"/>
        </w:rPr>
        <w:t xml:space="preserve"> </w:t>
      </w:r>
      <w:r w:rsidRPr="00133C3D">
        <w:rPr>
          <w:rFonts w:ascii="Arial" w:hAnsi="Arial" w:cs="Arial"/>
          <w:b/>
          <w:lang w:eastAsia="ru-RU"/>
        </w:rPr>
        <w:t>РЕШИЛ:</w:t>
      </w:r>
    </w:p>
    <w:p w:rsidR="00133C3D" w:rsidRPr="00133C3D" w:rsidRDefault="00133C3D" w:rsidP="000C19AE">
      <w:pPr>
        <w:ind w:firstLine="709"/>
        <w:jc w:val="both"/>
        <w:rPr>
          <w:rFonts w:ascii="Arial" w:hAnsi="Arial" w:cs="Arial"/>
        </w:rPr>
      </w:pPr>
    </w:p>
    <w:p w:rsidR="00573044" w:rsidRPr="00133C3D" w:rsidRDefault="00573044" w:rsidP="000C19AE">
      <w:pPr>
        <w:ind w:firstLine="709"/>
        <w:jc w:val="both"/>
        <w:rPr>
          <w:rFonts w:ascii="Arial" w:hAnsi="Arial" w:cs="Arial"/>
        </w:rPr>
      </w:pPr>
      <w:r w:rsidRPr="00133C3D">
        <w:rPr>
          <w:rFonts w:ascii="Arial" w:hAnsi="Arial" w:cs="Arial"/>
        </w:rPr>
        <w:t xml:space="preserve">1. Принять Положение о порядке </w:t>
      </w:r>
      <w:r w:rsidR="00313224" w:rsidRPr="00133C3D">
        <w:rPr>
          <w:rFonts w:ascii="Arial" w:hAnsi="Arial" w:cs="Arial"/>
        </w:rPr>
        <w:t>назначения</w:t>
      </w:r>
      <w:r w:rsidR="000E1F4A" w:rsidRPr="00133C3D">
        <w:rPr>
          <w:rFonts w:ascii="Arial" w:hAnsi="Arial" w:cs="Arial"/>
        </w:rPr>
        <w:t xml:space="preserve"> и проведения опроса граждан</w:t>
      </w:r>
      <w:r w:rsidR="00815B43" w:rsidRPr="00133C3D">
        <w:rPr>
          <w:rFonts w:ascii="Arial" w:hAnsi="Arial" w:cs="Arial"/>
        </w:rPr>
        <w:t xml:space="preserve"> согласно приложению</w:t>
      </w:r>
      <w:r w:rsidRPr="00133C3D">
        <w:rPr>
          <w:rFonts w:ascii="Arial" w:hAnsi="Arial" w:cs="Arial"/>
        </w:rPr>
        <w:t xml:space="preserve">. </w:t>
      </w:r>
    </w:p>
    <w:p w:rsidR="00573044" w:rsidRPr="00133C3D" w:rsidRDefault="00573044" w:rsidP="000C19AE">
      <w:pPr>
        <w:ind w:firstLine="709"/>
        <w:jc w:val="both"/>
        <w:rPr>
          <w:rFonts w:ascii="Arial" w:hAnsi="Arial" w:cs="Arial"/>
        </w:rPr>
      </w:pPr>
      <w:r w:rsidRPr="00133C3D">
        <w:rPr>
          <w:rFonts w:ascii="Arial" w:hAnsi="Arial" w:cs="Arial"/>
        </w:rPr>
        <w:t xml:space="preserve">2. </w:t>
      </w:r>
      <w:r w:rsidR="00133C3D">
        <w:rPr>
          <w:rFonts w:ascii="Arial" w:hAnsi="Arial" w:cs="Arial"/>
        </w:rPr>
        <w:t xml:space="preserve">Настоящее </w:t>
      </w:r>
      <w:r w:rsidR="00133C3D" w:rsidRPr="0084465F">
        <w:rPr>
          <w:rFonts w:ascii="Arial" w:eastAsia="Calibri" w:hAnsi="Arial" w:cs="Arial"/>
        </w:rPr>
        <w:t xml:space="preserve">решение вступает в силу </w:t>
      </w:r>
      <w:r w:rsidR="00133C3D" w:rsidRPr="0084465F">
        <w:rPr>
          <w:rFonts w:ascii="Arial" w:hAnsi="Arial" w:cs="Arial"/>
        </w:rPr>
        <w:t>со дня, следующего за днем его официального опубликования в информационном бюллетене «Ведомости Араданского сельсовета».</w:t>
      </w:r>
    </w:p>
    <w:p w:rsidR="00A70709" w:rsidRPr="00133C3D" w:rsidRDefault="00A70709" w:rsidP="000C19AE">
      <w:pPr>
        <w:rPr>
          <w:rFonts w:ascii="Arial" w:hAnsi="Arial" w:cs="Arial"/>
          <w:bCs/>
        </w:rPr>
      </w:pPr>
    </w:p>
    <w:p w:rsidR="00133C3D" w:rsidRPr="00706E71" w:rsidRDefault="00133C3D" w:rsidP="000C19AE">
      <w:pPr>
        <w:jc w:val="both"/>
        <w:rPr>
          <w:rFonts w:ascii="Arial" w:hAnsi="Arial" w:cs="Arial"/>
        </w:rPr>
      </w:pPr>
    </w:p>
    <w:p w:rsidR="00133C3D" w:rsidRPr="00706E71" w:rsidRDefault="00133C3D" w:rsidP="000C19AE">
      <w:pPr>
        <w:jc w:val="both"/>
        <w:rPr>
          <w:rFonts w:ascii="Arial" w:hAnsi="Arial" w:cs="Arial"/>
        </w:rPr>
      </w:pPr>
      <w:r w:rsidRPr="00706E71">
        <w:rPr>
          <w:rFonts w:ascii="Arial" w:hAnsi="Arial" w:cs="Arial"/>
        </w:rPr>
        <w:t>Председатель Совета депутатов,</w:t>
      </w:r>
    </w:p>
    <w:p w:rsidR="00133C3D" w:rsidRPr="00706E71" w:rsidRDefault="00133C3D" w:rsidP="000C19A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06E71">
        <w:rPr>
          <w:rFonts w:ascii="Arial" w:hAnsi="Arial" w:cs="Arial"/>
        </w:rPr>
        <w:t>Глава Араданского сельсовета</w:t>
      </w:r>
      <w:r w:rsidRPr="00706E71">
        <w:rPr>
          <w:rFonts w:ascii="Arial" w:hAnsi="Arial" w:cs="Arial"/>
        </w:rPr>
        <w:tab/>
      </w:r>
      <w:r w:rsidRPr="00706E71">
        <w:rPr>
          <w:rFonts w:ascii="Arial" w:hAnsi="Arial" w:cs="Arial"/>
        </w:rPr>
        <w:tab/>
      </w:r>
      <w:r w:rsidRPr="00706E71">
        <w:rPr>
          <w:rFonts w:ascii="Arial" w:hAnsi="Arial" w:cs="Arial"/>
        </w:rPr>
        <w:tab/>
      </w:r>
      <w:r w:rsidRPr="00706E71">
        <w:rPr>
          <w:rFonts w:ascii="Arial" w:hAnsi="Arial" w:cs="Arial"/>
        </w:rPr>
        <w:tab/>
      </w:r>
      <w:r w:rsidRPr="00706E71">
        <w:rPr>
          <w:rFonts w:ascii="Arial" w:hAnsi="Arial" w:cs="Arial"/>
        </w:rPr>
        <w:tab/>
      </w:r>
      <w:r w:rsidRPr="00706E71">
        <w:rPr>
          <w:rFonts w:ascii="Arial" w:hAnsi="Arial" w:cs="Arial"/>
        </w:rPr>
        <w:tab/>
        <w:t xml:space="preserve">   Н.И. Петухова</w:t>
      </w:r>
    </w:p>
    <w:p w:rsidR="00C04D85" w:rsidRPr="00133C3D" w:rsidRDefault="00573044" w:rsidP="000C19AE">
      <w:pPr>
        <w:ind w:firstLine="709"/>
        <w:jc w:val="center"/>
        <w:rPr>
          <w:rFonts w:ascii="Arial" w:hAnsi="Arial" w:cs="Arial"/>
          <w:b/>
        </w:rPr>
      </w:pPr>
      <w:r w:rsidRPr="00133C3D">
        <w:rPr>
          <w:rFonts w:ascii="Arial" w:hAnsi="Arial" w:cs="Arial"/>
          <w:b/>
        </w:rPr>
        <w:t xml:space="preserve">                        </w:t>
      </w:r>
    </w:p>
    <w:p w:rsidR="000021A4" w:rsidRPr="00133C3D" w:rsidRDefault="000021A4" w:rsidP="000C19AE">
      <w:pPr>
        <w:ind w:firstLine="709"/>
        <w:jc w:val="center"/>
        <w:rPr>
          <w:rFonts w:ascii="Arial" w:hAnsi="Arial" w:cs="Arial"/>
          <w:b/>
        </w:rPr>
      </w:pPr>
    </w:p>
    <w:p w:rsidR="000021A4" w:rsidRDefault="000021A4" w:rsidP="000C19AE">
      <w:pPr>
        <w:ind w:firstLine="709"/>
        <w:jc w:val="center"/>
        <w:rPr>
          <w:rFonts w:ascii="Arial" w:hAnsi="Arial" w:cs="Arial"/>
          <w:b/>
        </w:rPr>
      </w:pPr>
    </w:p>
    <w:p w:rsidR="00133C3D" w:rsidRDefault="00133C3D" w:rsidP="000C19AE">
      <w:pPr>
        <w:ind w:firstLine="709"/>
        <w:jc w:val="center"/>
        <w:rPr>
          <w:rFonts w:ascii="Arial" w:hAnsi="Arial" w:cs="Arial"/>
          <w:b/>
        </w:rPr>
      </w:pPr>
    </w:p>
    <w:p w:rsidR="00133C3D" w:rsidRDefault="00133C3D" w:rsidP="000C19AE">
      <w:pPr>
        <w:ind w:firstLine="709"/>
        <w:jc w:val="center"/>
        <w:rPr>
          <w:rFonts w:ascii="Arial" w:hAnsi="Arial" w:cs="Arial"/>
          <w:b/>
        </w:rPr>
      </w:pPr>
    </w:p>
    <w:p w:rsidR="00133C3D" w:rsidRDefault="00133C3D" w:rsidP="000C19AE">
      <w:pPr>
        <w:ind w:firstLine="709"/>
        <w:jc w:val="center"/>
        <w:rPr>
          <w:rFonts w:ascii="Arial" w:hAnsi="Arial" w:cs="Arial"/>
          <w:b/>
        </w:rPr>
      </w:pPr>
    </w:p>
    <w:p w:rsidR="00133C3D" w:rsidRDefault="00133C3D" w:rsidP="000C19AE">
      <w:pPr>
        <w:ind w:firstLine="709"/>
        <w:jc w:val="center"/>
        <w:rPr>
          <w:rFonts w:ascii="Arial" w:hAnsi="Arial" w:cs="Arial"/>
          <w:b/>
        </w:rPr>
      </w:pPr>
    </w:p>
    <w:p w:rsidR="00133C3D" w:rsidRDefault="00133C3D" w:rsidP="000C19AE">
      <w:pPr>
        <w:ind w:firstLine="709"/>
        <w:jc w:val="center"/>
        <w:rPr>
          <w:rFonts w:ascii="Arial" w:hAnsi="Arial" w:cs="Arial"/>
          <w:b/>
        </w:rPr>
      </w:pPr>
    </w:p>
    <w:p w:rsidR="00133C3D" w:rsidRDefault="00133C3D" w:rsidP="000C19AE">
      <w:pPr>
        <w:ind w:firstLine="709"/>
        <w:jc w:val="center"/>
        <w:rPr>
          <w:rFonts w:ascii="Arial" w:hAnsi="Arial" w:cs="Arial"/>
          <w:b/>
        </w:rPr>
      </w:pPr>
    </w:p>
    <w:p w:rsidR="00133C3D" w:rsidRDefault="00133C3D" w:rsidP="000C19AE">
      <w:pPr>
        <w:ind w:firstLine="709"/>
        <w:jc w:val="center"/>
        <w:rPr>
          <w:rFonts w:ascii="Arial" w:hAnsi="Arial" w:cs="Arial"/>
          <w:b/>
        </w:rPr>
      </w:pPr>
    </w:p>
    <w:p w:rsidR="00133C3D" w:rsidRDefault="00133C3D" w:rsidP="000C19AE">
      <w:pPr>
        <w:ind w:firstLine="709"/>
        <w:jc w:val="center"/>
        <w:rPr>
          <w:rFonts w:ascii="Arial" w:hAnsi="Arial" w:cs="Arial"/>
          <w:b/>
        </w:rPr>
      </w:pPr>
    </w:p>
    <w:p w:rsidR="00133C3D" w:rsidRDefault="00133C3D" w:rsidP="000C19AE">
      <w:pPr>
        <w:ind w:firstLine="709"/>
        <w:jc w:val="center"/>
        <w:rPr>
          <w:rFonts w:ascii="Arial" w:hAnsi="Arial" w:cs="Arial"/>
          <w:b/>
        </w:rPr>
      </w:pPr>
    </w:p>
    <w:p w:rsidR="00133C3D" w:rsidRDefault="00133C3D" w:rsidP="000C19AE">
      <w:pPr>
        <w:ind w:firstLine="709"/>
        <w:jc w:val="center"/>
        <w:rPr>
          <w:rFonts w:ascii="Arial" w:hAnsi="Arial" w:cs="Arial"/>
          <w:b/>
        </w:rPr>
      </w:pPr>
    </w:p>
    <w:p w:rsidR="00133C3D" w:rsidRDefault="00133C3D" w:rsidP="000C19AE">
      <w:pPr>
        <w:ind w:firstLine="709"/>
        <w:jc w:val="center"/>
        <w:rPr>
          <w:rFonts w:ascii="Arial" w:hAnsi="Arial" w:cs="Arial"/>
          <w:b/>
        </w:rPr>
      </w:pPr>
    </w:p>
    <w:p w:rsidR="00133C3D" w:rsidRDefault="00133C3D" w:rsidP="000C19AE">
      <w:pPr>
        <w:ind w:firstLine="709"/>
        <w:jc w:val="center"/>
        <w:rPr>
          <w:rFonts w:ascii="Arial" w:hAnsi="Arial" w:cs="Arial"/>
          <w:b/>
        </w:rPr>
      </w:pPr>
    </w:p>
    <w:p w:rsidR="00133C3D" w:rsidRDefault="00133C3D" w:rsidP="000C19AE">
      <w:pPr>
        <w:ind w:firstLine="709"/>
        <w:jc w:val="center"/>
        <w:rPr>
          <w:rFonts w:ascii="Arial" w:hAnsi="Arial" w:cs="Arial"/>
          <w:b/>
        </w:rPr>
      </w:pPr>
    </w:p>
    <w:p w:rsidR="00133C3D" w:rsidRDefault="00133C3D" w:rsidP="000C19AE">
      <w:pPr>
        <w:ind w:firstLine="709"/>
        <w:jc w:val="center"/>
        <w:rPr>
          <w:rFonts w:ascii="Arial" w:hAnsi="Arial" w:cs="Arial"/>
          <w:b/>
        </w:rPr>
      </w:pPr>
    </w:p>
    <w:p w:rsidR="00133C3D" w:rsidRDefault="00133C3D" w:rsidP="000C19AE">
      <w:pPr>
        <w:ind w:firstLine="709"/>
        <w:jc w:val="center"/>
        <w:rPr>
          <w:rFonts w:ascii="Arial" w:hAnsi="Arial" w:cs="Arial"/>
          <w:b/>
        </w:rPr>
      </w:pPr>
    </w:p>
    <w:p w:rsidR="00133C3D" w:rsidRDefault="00133C3D" w:rsidP="000C19AE">
      <w:pPr>
        <w:ind w:firstLine="709"/>
        <w:jc w:val="center"/>
        <w:rPr>
          <w:rFonts w:ascii="Arial" w:hAnsi="Arial" w:cs="Arial"/>
          <w:b/>
        </w:rPr>
      </w:pPr>
    </w:p>
    <w:p w:rsidR="00133C3D" w:rsidRDefault="00133C3D" w:rsidP="000C19AE">
      <w:pPr>
        <w:ind w:firstLine="709"/>
        <w:jc w:val="center"/>
        <w:rPr>
          <w:rFonts w:ascii="Arial" w:hAnsi="Arial" w:cs="Arial"/>
          <w:b/>
        </w:rPr>
      </w:pPr>
    </w:p>
    <w:p w:rsidR="00133C3D" w:rsidRDefault="00133C3D" w:rsidP="000C19AE">
      <w:pPr>
        <w:ind w:firstLine="709"/>
        <w:jc w:val="center"/>
        <w:rPr>
          <w:rFonts w:ascii="Arial" w:hAnsi="Arial" w:cs="Arial"/>
          <w:b/>
        </w:rPr>
      </w:pPr>
    </w:p>
    <w:p w:rsidR="00133C3D" w:rsidRDefault="00133C3D" w:rsidP="000C19AE">
      <w:pPr>
        <w:ind w:firstLine="709"/>
        <w:jc w:val="center"/>
        <w:rPr>
          <w:rFonts w:ascii="Arial" w:hAnsi="Arial" w:cs="Arial"/>
          <w:b/>
        </w:rPr>
      </w:pPr>
    </w:p>
    <w:p w:rsidR="00133C3D" w:rsidRPr="00133C3D" w:rsidRDefault="00133C3D" w:rsidP="000C19AE">
      <w:pPr>
        <w:ind w:firstLine="709"/>
        <w:jc w:val="center"/>
        <w:rPr>
          <w:rFonts w:ascii="Arial" w:hAnsi="Arial" w:cs="Arial"/>
          <w:b/>
        </w:rPr>
      </w:pPr>
    </w:p>
    <w:p w:rsidR="000021A4" w:rsidRPr="00133C3D" w:rsidRDefault="000021A4" w:rsidP="000C19AE">
      <w:pPr>
        <w:ind w:firstLine="709"/>
        <w:jc w:val="center"/>
        <w:rPr>
          <w:rFonts w:ascii="Arial" w:hAnsi="Arial" w:cs="Arial"/>
          <w:b/>
        </w:rPr>
      </w:pPr>
    </w:p>
    <w:p w:rsidR="00133C3D" w:rsidRDefault="00133C3D" w:rsidP="000C19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35"/>
          <w:tab w:val="left" w:pos="8356"/>
          <w:tab w:val="right" w:pos="9638"/>
        </w:tabs>
        <w:rPr>
          <w:sz w:val="18"/>
          <w:szCs w:val="18"/>
        </w:rPr>
      </w:pPr>
    </w:p>
    <w:p w:rsidR="00133C3D" w:rsidRPr="00E51D0D" w:rsidRDefault="00133C3D" w:rsidP="000C19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35"/>
          <w:tab w:val="left" w:pos="8356"/>
          <w:tab w:val="right" w:pos="9638"/>
        </w:tabs>
        <w:jc w:val="right"/>
        <w:rPr>
          <w:sz w:val="18"/>
          <w:szCs w:val="18"/>
        </w:rPr>
      </w:pPr>
      <w:r w:rsidRPr="00E51D0D">
        <w:rPr>
          <w:sz w:val="18"/>
          <w:szCs w:val="18"/>
        </w:rPr>
        <w:lastRenderedPageBreak/>
        <w:t xml:space="preserve">Приложение </w:t>
      </w:r>
    </w:p>
    <w:p w:rsidR="00133C3D" w:rsidRPr="00E51D0D" w:rsidRDefault="00133C3D" w:rsidP="000C19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35"/>
        </w:tabs>
        <w:jc w:val="right"/>
        <w:rPr>
          <w:sz w:val="18"/>
          <w:szCs w:val="18"/>
        </w:rPr>
      </w:pPr>
      <w:r w:rsidRPr="00E51D0D">
        <w:rPr>
          <w:sz w:val="18"/>
          <w:szCs w:val="18"/>
        </w:rPr>
        <w:t xml:space="preserve">                                                                                                                           к Решению Араданского</w:t>
      </w:r>
    </w:p>
    <w:p w:rsidR="00133C3D" w:rsidRPr="00E51D0D" w:rsidRDefault="00133C3D" w:rsidP="000C19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35"/>
        </w:tabs>
        <w:jc w:val="right"/>
        <w:rPr>
          <w:sz w:val="18"/>
          <w:szCs w:val="18"/>
        </w:rPr>
      </w:pPr>
      <w:r w:rsidRPr="00E51D0D">
        <w:rPr>
          <w:sz w:val="18"/>
          <w:szCs w:val="18"/>
        </w:rPr>
        <w:t xml:space="preserve">                                                                                                                                          сельского Совета депутатов</w:t>
      </w:r>
    </w:p>
    <w:p w:rsidR="00133C3D" w:rsidRPr="00E51D0D" w:rsidRDefault="00133C3D" w:rsidP="000C19AE">
      <w:pPr>
        <w:jc w:val="right"/>
        <w:rPr>
          <w:sz w:val="18"/>
          <w:szCs w:val="18"/>
        </w:rPr>
      </w:pPr>
      <w:r w:rsidRPr="00E51D0D">
        <w:rPr>
          <w:sz w:val="18"/>
          <w:szCs w:val="18"/>
        </w:rPr>
        <w:t xml:space="preserve">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    от 23.11.2022 № 08-62</w:t>
      </w:r>
      <w:r w:rsidRPr="00E51D0D">
        <w:rPr>
          <w:sz w:val="18"/>
          <w:szCs w:val="18"/>
        </w:rPr>
        <w:t>-р</w:t>
      </w:r>
    </w:p>
    <w:p w:rsidR="00F633D2" w:rsidRPr="00133C3D" w:rsidRDefault="00F633D2" w:rsidP="000C19AE">
      <w:pPr>
        <w:jc w:val="center"/>
        <w:rPr>
          <w:rFonts w:ascii="Arial" w:hAnsi="Arial" w:cs="Arial"/>
          <w:b/>
        </w:rPr>
      </w:pPr>
    </w:p>
    <w:p w:rsidR="00B05D66" w:rsidRPr="00133C3D" w:rsidRDefault="000E1F4A" w:rsidP="000C19AE">
      <w:pPr>
        <w:jc w:val="center"/>
        <w:rPr>
          <w:rFonts w:ascii="Arial" w:hAnsi="Arial" w:cs="Arial"/>
          <w:b/>
        </w:rPr>
      </w:pPr>
      <w:r w:rsidRPr="00133C3D">
        <w:rPr>
          <w:rFonts w:ascii="Arial" w:hAnsi="Arial" w:cs="Arial"/>
          <w:b/>
        </w:rPr>
        <w:t>П</w:t>
      </w:r>
      <w:r w:rsidR="00891693" w:rsidRPr="00133C3D">
        <w:rPr>
          <w:rFonts w:ascii="Arial" w:hAnsi="Arial" w:cs="Arial"/>
          <w:b/>
        </w:rPr>
        <w:t>ОЛОЖЕНИЕ</w:t>
      </w:r>
    </w:p>
    <w:p w:rsidR="00554527" w:rsidRPr="00133C3D" w:rsidRDefault="00B05D66" w:rsidP="000C19AE">
      <w:pPr>
        <w:jc w:val="center"/>
        <w:rPr>
          <w:rFonts w:ascii="Arial" w:hAnsi="Arial" w:cs="Arial"/>
          <w:b/>
        </w:rPr>
      </w:pPr>
      <w:r w:rsidRPr="00133C3D">
        <w:rPr>
          <w:rFonts w:ascii="Arial" w:hAnsi="Arial" w:cs="Arial"/>
          <w:b/>
        </w:rPr>
        <w:t xml:space="preserve">о порядке </w:t>
      </w:r>
      <w:r w:rsidR="00313224" w:rsidRPr="00133C3D">
        <w:rPr>
          <w:rFonts w:ascii="Arial" w:hAnsi="Arial" w:cs="Arial"/>
          <w:b/>
        </w:rPr>
        <w:t>назначения</w:t>
      </w:r>
      <w:r w:rsidR="000E1F4A" w:rsidRPr="00133C3D">
        <w:rPr>
          <w:rFonts w:ascii="Arial" w:hAnsi="Arial" w:cs="Arial"/>
          <w:b/>
        </w:rPr>
        <w:t xml:space="preserve">  и </w:t>
      </w:r>
      <w:r w:rsidR="00023BC7" w:rsidRPr="00133C3D">
        <w:rPr>
          <w:rFonts w:ascii="Arial" w:hAnsi="Arial" w:cs="Arial"/>
          <w:b/>
        </w:rPr>
        <w:t xml:space="preserve"> проведения </w:t>
      </w:r>
      <w:r w:rsidRPr="00133C3D">
        <w:rPr>
          <w:rFonts w:ascii="Arial" w:hAnsi="Arial" w:cs="Arial"/>
          <w:b/>
        </w:rPr>
        <w:t xml:space="preserve">опроса граждан </w:t>
      </w:r>
    </w:p>
    <w:p w:rsidR="00B05D66" w:rsidRDefault="00B05D66" w:rsidP="000C19AE">
      <w:pPr>
        <w:jc w:val="center"/>
        <w:rPr>
          <w:rFonts w:ascii="Arial" w:hAnsi="Arial" w:cs="Arial"/>
          <w:b/>
        </w:rPr>
      </w:pPr>
      <w:r w:rsidRPr="00133C3D">
        <w:rPr>
          <w:rFonts w:ascii="Arial" w:hAnsi="Arial" w:cs="Arial"/>
          <w:b/>
        </w:rPr>
        <w:t xml:space="preserve">в </w:t>
      </w:r>
      <w:r w:rsidR="000C19AE">
        <w:rPr>
          <w:rFonts w:ascii="Arial" w:hAnsi="Arial" w:cs="Arial"/>
          <w:b/>
        </w:rPr>
        <w:t>муниципальном образовании Араданский сельсовет</w:t>
      </w:r>
    </w:p>
    <w:p w:rsidR="000C19AE" w:rsidRPr="00133C3D" w:rsidRDefault="000C19AE" w:rsidP="000C19AE">
      <w:pPr>
        <w:jc w:val="center"/>
        <w:rPr>
          <w:rFonts w:ascii="Arial" w:hAnsi="Arial" w:cs="Arial"/>
          <w:b/>
          <w:i/>
        </w:rPr>
      </w:pPr>
    </w:p>
    <w:p w:rsidR="00B05D66" w:rsidRPr="00133C3D" w:rsidRDefault="00B05D66" w:rsidP="000C19AE">
      <w:pPr>
        <w:ind w:firstLine="709"/>
        <w:jc w:val="both"/>
        <w:rPr>
          <w:rFonts w:ascii="Arial" w:hAnsi="Arial" w:cs="Arial"/>
        </w:rPr>
      </w:pPr>
      <w:r w:rsidRPr="00133C3D">
        <w:rPr>
          <w:rFonts w:ascii="Arial" w:hAnsi="Arial" w:cs="Arial"/>
        </w:rPr>
        <w:t xml:space="preserve">Настоящее Положение в соответствии с Федеральным законом </w:t>
      </w:r>
      <w:r w:rsidR="00477387" w:rsidRPr="00133C3D">
        <w:rPr>
          <w:rFonts w:ascii="Arial" w:hAnsi="Arial" w:cs="Arial"/>
        </w:rPr>
        <w:t xml:space="preserve">от 06.10.2003 № 131-ФЗ </w:t>
      </w:r>
      <w:r w:rsidRPr="00133C3D">
        <w:rPr>
          <w:rFonts w:ascii="Arial" w:hAnsi="Arial" w:cs="Arial"/>
        </w:rPr>
        <w:t xml:space="preserve">«Об общих принципах организации местного самоуправления в Российской Федерации», </w:t>
      </w:r>
      <w:r w:rsidR="000E1F4A" w:rsidRPr="00133C3D">
        <w:rPr>
          <w:rFonts w:ascii="Arial" w:hAnsi="Arial" w:cs="Arial"/>
        </w:rPr>
        <w:t>Уставом</w:t>
      </w:r>
      <w:r w:rsidR="00133C3D">
        <w:rPr>
          <w:rFonts w:ascii="Arial" w:hAnsi="Arial" w:cs="Arial"/>
        </w:rPr>
        <w:t xml:space="preserve"> Араданского сельсовета</w:t>
      </w:r>
      <w:r w:rsidR="00023BC7" w:rsidRPr="00133C3D">
        <w:rPr>
          <w:rFonts w:ascii="Arial" w:hAnsi="Arial" w:cs="Arial"/>
        </w:rPr>
        <w:t xml:space="preserve"> определяет порядок подготовки</w:t>
      </w:r>
      <w:r w:rsidRPr="00133C3D">
        <w:rPr>
          <w:rFonts w:ascii="Arial" w:hAnsi="Arial" w:cs="Arial"/>
        </w:rPr>
        <w:t>, проведения, установления и рассмотрения результатов опроса граждан в муниципальном образовании, как одну из форм непосредственного участия населения в осуществлении местного самоуправления.</w:t>
      </w:r>
    </w:p>
    <w:p w:rsidR="00133C3D" w:rsidRPr="00133C3D" w:rsidRDefault="00133C3D" w:rsidP="000C19AE">
      <w:pPr>
        <w:autoSpaceDE w:val="0"/>
        <w:autoSpaceDN w:val="0"/>
        <w:adjustRightInd w:val="0"/>
        <w:ind w:firstLine="709"/>
        <w:rPr>
          <w:rFonts w:ascii="TimesNewRoman" w:hAnsi="TimesNewRoman" w:cs="TimesNewRoman"/>
          <w:b/>
          <w:lang w:eastAsia="ru-RU"/>
        </w:rPr>
      </w:pPr>
      <w:r w:rsidRPr="00133C3D">
        <w:rPr>
          <w:rFonts w:ascii="TimesNewRoman" w:hAnsi="TimesNewRoman" w:cs="TimesNewRoman"/>
          <w:b/>
          <w:lang w:eastAsia="ru-RU"/>
        </w:rPr>
        <w:t>Статья 1. Понятие опроса граждан</w:t>
      </w:r>
    </w:p>
    <w:p w:rsidR="00133C3D" w:rsidRPr="00133C3D" w:rsidRDefault="00133C3D" w:rsidP="000C19AE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1. Под опросом граждан в настоящем Положении понимается способ выявления</w:t>
      </w:r>
      <w:r w:rsidR="00CD18D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мнения населения о поддержке инициативного проекта, выявления мнения населения и</w:t>
      </w:r>
      <w:r w:rsidR="00CD18D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его учета при принятии решений органами местного самоуправления и должностными</w:t>
      </w:r>
      <w:r w:rsidR="00CD18D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лицами местного самоуправления, а также органами государственной власти.</w:t>
      </w:r>
    </w:p>
    <w:p w:rsidR="00133C3D" w:rsidRPr="00133C3D" w:rsidRDefault="00133C3D" w:rsidP="000C19AE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2. Результаты опроса граждан не являются обязательными для органов местного</w:t>
      </w:r>
      <w:r w:rsidR="00CD18D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самоуправления и должностных лиц местного самоуправления, а также органов</w:t>
      </w:r>
      <w:r w:rsidR="00CD18D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государственной власти, но могут учитываться ими при принятии соответствующих</w:t>
      </w:r>
      <w:r w:rsidR="00CD18D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вопросов, так как носят рекомендательный характер.</w:t>
      </w:r>
    </w:p>
    <w:p w:rsidR="00133C3D" w:rsidRPr="00133C3D" w:rsidRDefault="00133C3D" w:rsidP="000C19AE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 xml:space="preserve">3. В опросе граждан имеют право участвовать жители </w:t>
      </w:r>
      <w:r w:rsidR="00D73577">
        <w:rPr>
          <w:rFonts w:ascii="TimesNewRoman" w:hAnsi="TimesNewRoman" w:cs="TimesNewRoman"/>
          <w:lang w:eastAsia="ru-RU"/>
        </w:rPr>
        <w:t>Араданского</w:t>
      </w:r>
      <w:r w:rsidR="00CD18D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сельсовета, обладающие избирательным правом, т.е. достигшие возраста 18 лет граждане</w:t>
      </w:r>
      <w:r w:rsidR="00CD18D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 xml:space="preserve">РФ, место жительства которых расположено в пределах </w:t>
      </w:r>
      <w:r w:rsidR="00D73577">
        <w:rPr>
          <w:rFonts w:ascii="TimesNewRoman" w:hAnsi="TimesNewRoman" w:cs="TimesNewRoman"/>
          <w:lang w:eastAsia="ru-RU"/>
        </w:rPr>
        <w:t>Араданского</w:t>
      </w:r>
      <w:r w:rsidRPr="00133C3D">
        <w:rPr>
          <w:rFonts w:ascii="TimesNewRoman" w:hAnsi="TimesNewRoman" w:cs="TimesNewRoman"/>
          <w:lang w:eastAsia="ru-RU"/>
        </w:rPr>
        <w:t xml:space="preserve"> сельсовета (на</w:t>
      </w:r>
      <w:r w:rsidR="00CD18D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основании международных договоров РФ и в порядке, установленном законом, - также</w:t>
      </w:r>
      <w:r w:rsidR="00CD18D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 xml:space="preserve">иностранные граждане, постоянно проживающие на территории </w:t>
      </w:r>
      <w:r w:rsidR="00D73577">
        <w:rPr>
          <w:rFonts w:ascii="TimesNewRoman" w:hAnsi="TimesNewRoman" w:cs="TimesNewRoman"/>
          <w:lang w:eastAsia="ru-RU"/>
        </w:rPr>
        <w:t>Араданского</w:t>
      </w:r>
      <w:r w:rsidR="00CD18D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сельсовета), за исключением граждан, признанных судом недееспособными или</w:t>
      </w:r>
      <w:r w:rsidR="00CD18D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содержащихся в местах лишения свободы по приговору суда.</w:t>
      </w:r>
    </w:p>
    <w:p w:rsidR="00133C3D" w:rsidRPr="00133C3D" w:rsidRDefault="00133C3D" w:rsidP="000C19AE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В опросе граждан по вопросу выявления мнения граждан о поддержке</w:t>
      </w:r>
      <w:r w:rsidR="00CD18D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 xml:space="preserve">инициативного проекта в праве участвовать жители </w:t>
      </w:r>
      <w:r w:rsidR="00D73577">
        <w:rPr>
          <w:rFonts w:ascii="TimesNewRoman" w:hAnsi="TimesNewRoman" w:cs="TimesNewRoman"/>
          <w:lang w:eastAsia="ru-RU"/>
        </w:rPr>
        <w:t>Араданского</w:t>
      </w:r>
      <w:r w:rsidRPr="00133C3D">
        <w:rPr>
          <w:rFonts w:ascii="TimesNewRoman" w:hAnsi="TimesNewRoman" w:cs="TimesNewRoman"/>
          <w:lang w:eastAsia="ru-RU"/>
        </w:rPr>
        <w:t xml:space="preserve"> сельсовета или</w:t>
      </w:r>
      <w:r w:rsidR="00CD18D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его части, в которых предлагается реализовать инициативный проект, достигшие</w:t>
      </w:r>
      <w:r w:rsidR="00CD18D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шестнадцатилетнего возраста.</w:t>
      </w:r>
    </w:p>
    <w:p w:rsidR="00133C3D" w:rsidRPr="00133C3D" w:rsidRDefault="00133C3D" w:rsidP="000C19AE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 xml:space="preserve">4. Жители </w:t>
      </w:r>
      <w:r w:rsidR="00D73577">
        <w:rPr>
          <w:rFonts w:ascii="TimesNewRoman" w:hAnsi="TimesNewRoman" w:cs="TimesNewRoman"/>
          <w:lang w:eastAsia="ru-RU"/>
        </w:rPr>
        <w:t>Араданского</w:t>
      </w:r>
      <w:r w:rsidRPr="00133C3D">
        <w:rPr>
          <w:rFonts w:ascii="TimesNewRoman" w:hAnsi="TimesNewRoman" w:cs="TimesNewRoman"/>
          <w:lang w:eastAsia="ru-RU"/>
        </w:rPr>
        <w:t xml:space="preserve"> сельсовета участвуют в опросе на равных</w:t>
      </w:r>
      <w:r w:rsidR="00CD18D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основаниях. Каждый участник опроса обладает одним голосом и участвует в опросе</w:t>
      </w:r>
      <w:r w:rsidR="00CD18D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непосредственно.</w:t>
      </w:r>
    </w:p>
    <w:p w:rsidR="00133C3D" w:rsidRPr="00133C3D" w:rsidRDefault="00133C3D" w:rsidP="000C19AE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5. Какие-либо прямые или косвенные ограничения прав граждан на участие в</w:t>
      </w:r>
      <w:r w:rsidR="00CD18D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опросе в зависимости от пола, расы, национальности, языка, происхождения,</w:t>
      </w:r>
      <w:r w:rsidR="00CD18D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имущественного и должностного положения, отношения к религии, убеждений,</w:t>
      </w:r>
      <w:r w:rsidR="00CD18D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принадлежности к общественным объединениям не допускаются.</w:t>
      </w:r>
    </w:p>
    <w:p w:rsidR="00133C3D" w:rsidRPr="00133C3D" w:rsidRDefault="00133C3D" w:rsidP="000C19AE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6. Участие в опросе граждан является свободным и добровольным. В ходе опроса</w:t>
      </w:r>
      <w:r w:rsidR="00CD18D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никто не может быть принужден к выражению своих мнений и убеждений или отказу от</w:t>
      </w:r>
      <w:r w:rsidR="00CD18D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них.</w:t>
      </w:r>
    </w:p>
    <w:p w:rsidR="00133C3D" w:rsidRPr="00133C3D" w:rsidRDefault="00133C3D" w:rsidP="000C19AE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7. Подготовка, проведение и определение результатов опроса должны</w:t>
      </w:r>
      <w:r w:rsidR="00CD18D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основываться на принципах открытости, гласности и объективности.</w:t>
      </w:r>
    </w:p>
    <w:p w:rsidR="00133C3D" w:rsidRPr="00133C3D" w:rsidRDefault="00133C3D" w:rsidP="000C19AE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 xml:space="preserve">8. Органы и должностные лица </w:t>
      </w:r>
      <w:r w:rsidR="00D73577">
        <w:rPr>
          <w:rFonts w:ascii="TimesNewRoman" w:hAnsi="TimesNewRoman" w:cs="TimesNewRoman"/>
          <w:lang w:eastAsia="ru-RU"/>
        </w:rPr>
        <w:t xml:space="preserve">Араданского </w:t>
      </w:r>
      <w:r w:rsidRPr="00133C3D">
        <w:rPr>
          <w:rFonts w:ascii="TimesNewRoman" w:hAnsi="TimesNewRoman" w:cs="TimesNewRoman"/>
          <w:lang w:eastAsia="ru-RU"/>
        </w:rPr>
        <w:t>сельсовета обязаны</w:t>
      </w:r>
      <w:r w:rsidR="00CD18D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содействовать населению в реализации права на участие в опросе.</w:t>
      </w:r>
    </w:p>
    <w:p w:rsidR="000C19AE" w:rsidRDefault="000C19AE" w:rsidP="000C19AE">
      <w:pPr>
        <w:autoSpaceDE w:val="0"/>
        <w:autoSpaceDN w:val="0"/>
        <w:adjustRightInd w:val="0"/>
        <w:ind w:firstLine="709"/>
        <w:rPr>
          <w:rFonts w:ascii="TimesNewRoman" w:hAnsi="TimesNewRoman" w:cs="TimesNewRoman"/>
          <w:b/>
          <w:lang w:eastAsia="ru-RU"/>
        </w:rPr>
      </w:pPr>
    </w:p>
    <w:p w:rsidR="00133C3D" w:rsidRPr="00133C3D" w:rsidRDefault="00133C3D" w:rsidP="000C19AE">
      <w:pPr>
        <w:autoSpaceDE w:val="0"/>
        <w:autoSpaceDN w:val="0"/>
        <w:adjustRightInd w:val="0"/>
        <w:ind w:firstLine="709"/>
        <w:rPr>
          <w:rFonts w:ascii="TimesNewRoman" w:hAnsi="TimesNewRoman" w:cs="TimesNewRoman"/>
          <w:b/>
          <w:lang w:eastAsia="ru-RU"/>
        </w:rPr>
      </w:pPr>
      <w:r w:rsidRPr="00133C3D">
        <w:rPr>
          <w:rFonts w:ascii="TimesNewRoman" w:hAnsi="TimesNewRoman" w:cs="TimesNewRoman"/>
          <w:b/>
          <w:lang w:eastAsia="ru-RU"/>
        </w:rPr>
        <w:lastRenderedPageBreak/>
        <w:t>Статья 2. Вопросы, предлагаемые при проведении опроса граждан</w:t>
      </w:r>
    </w:p>
    <w:p w:rsidR="00133C3D" w:rsidRPr="00133C3D" w:rsidRDefault="00133C3D" w:rsidP="000C19AE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1. На опрос могут выноситься:</w:t>
      </w:r>
    </w:p>
    <w:p w:rsidR="00133C3D" w:rsidRPr="00133C3D" w:rsidRDefault="00133C3D" w:rsidP="000C19AE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1) вопросы местного значения, определенные Федеральным законом «Об общих</w:t>
      </w:r>
      <w:r w:rsidR="00CD18D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принципах организации местного самоуправления в Российской Федерации»;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 xml:space="preserve">2) вопросы изменения целевого назначения земель </w:t>
      </w:r>
      <w:r w:rsidR="00D73577">
        <w:rPr>
          <w:rFonts w:ascii="TimesNewRoman" w:hAnsi="TimesNewRoman" w:cs="TimesNewRoman"/>
          <w:lang w:eastAsia="ru-RU"/>
        </w:rPr>
        <w:t>Араданского</w:t>
      </w:r>
      <w:r w:rsidR="00CD18D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сельсовета для объектов регионального и межрегионального значения;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3) вопросы по выявлению мнения граждан о поддержке инициативного проекта.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2. Вопрос (вопросы), предлагаемый при проведении опроса, не должен</w:t>
      </w:r>
      <w:r w:rsidR="00CD18D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ограничивать или отменять общепризнанные права и свободы человека и гражданина,</w:t>
      </w:r>
      <w:r w:rsidR="00CD18D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конституционные гарантии реализации таких прав и свобод, противоречить федеральному</w:t>
      </w:r>
      <w:r w:rsidR="00CD18D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законодательству, законодательству края и муниципальным нормативным</w:t>
      </w:r>
      <w:r w:rsidR="00CD18D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правовым актам.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3. Вопрос, выносимый на опрос, должен быть сформулирован таким образом,</w:t>
      </w:r>
      <w:r w:rsidR="00CD18D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чтобы исключить множественность его толкования, то есть на него можно было бы дать</w:t>
      </w:r>
      <w:r w:rsidR="00CD18D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только однозначный ответ.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rPr>
          <w:rFonts w:ascii="TimesNewRoman" w:hAnsi="TimesNewRoman" w:cs="TimesNewRoman"/>
          <w:b/>
          <w:lang w:eastAsia="ru-RU"/>
        </w:rPr>
      </w:pPr>
      <w:r w:rsidRPr="00133C3D">
        <w:rPr>
          <w:rFonts w:ascii="TimesNewRoman" w:hAnsi="TimesNewRoman" w:cs="TimesNewRoman"/>
          <w:b/>
          <w:lang w:eastAsia="ru-RU"/>
        </w:rPr>
        <w:t>Статья 3. Территория проведения опроса граждан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1. Опрос граждан может проводиться одновременно на всей</w:t>
      </w:r>
      <w:r w:rsidR="00CD18DE">
        <w:rPr>
          <w:rFonts w:ascii="TimesNewRoman" w:hAnsi="TimesNewRoman" w:cs="TimesNewRoman"/>
          <w:lang w:eastAsia="ru-RU"/>
        </w:rPr>
        <w:t xml:space="preserve"> территории </w:t>
      </w:r>
      <w:r w:rsidR="00D73577">
        <w:rPr>
          <w:rFonts w:ascii="TimesNewRoman" w:hAnsi="TimesNewRoman" w:cs="TimesNewRoman"/>
          <w:lang w:eastAsia="ru-RU"/>
        </w:rPr>
        <w:t>Араданского</w:t>
      </w:r>
      <w:r w:rsidRPr="00133C3D">
        <w:rPr>
          <w:rFonts w:ascii="TimesNewRoman" w:hAnsi="TimesNewRoman" w:cs="TimesNewRoman"/>
          <w:lang w:eastAsia="ru-RU"/>
        </w:rPr>
        <w:t xml:space="preserve"> сельсовета, а также на части его территории (в подъезде</w:t>
      </w:r>
      <w:r w:rsidR="00CD18D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многоквартирного жилого дома, в многоквартирном жилом доме, на территории</w:t>
      </w:r>
      <w:r w:rsidR="00CD18D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группы жилых домов сельского населенного пункта, не являющегося поселением, на иной</w:t>
      </w:r>
      <w:r w:rsidR="00CD18D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территории проживания граждан).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rPr>
          <w:rFonts w:ascii="TimesNewRoman" w:hAnsi="TimesNewRoman" w:cs="TimesNewRoman"/>
          <w:b/>
          <w:lang w:eastAsia="ru-RU"/>
        </w:rPr>
      </w:pPr>
      <w:r w:rsidRPr="00133C3D">
        <w:rPr>
          <w:rFonts w:ascii="TimesNewRoman" w:hAnsi="TimesNewRoman" w:cs="TimesNewRoman"/>
          <w:b/>
          <w:lang w:eastAsia="ru-RU"/>
        </w:rPr>
        <w:t>Статья 4. Финансирование опроса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1. Финансирование мероприятий, связанных с подготовкой и проведением опроса,</w:t>
      </w:r>
      <w:r w:rsidR="00CD18D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осуществляется: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1) за счет средств местного бюджета:</w:t>
      </w:r>
    </w:p>
    <w:p w:rsidR="00F055B7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 xml:space="preserve">при проведении опроса по инициативе органов местного </w:t>
      </w:r>
      <w:r w:rsidR="00D73577">
        <w:rPr>
          <w:rFonts w:ascii="TimesNewRoman" w:hAnsi="TimesNewRoman" w:cs="TimesNewRoman"/>
          <w:lang w:eastAsia="ru-RU"/>
        </w:rPr>
        <w:t xml:space="preserve">Араданского </w:t>
      </w:r>
      <w:r w:rsidRPr="00133C3D">
        <w:rPr>
          <w:rFonts w:ascii="TimesNewRoman" w:hAnsi="TimesNewRoman" w:cs="TimesNewRoman"/>
          <w:lang w:eastAsia="ru-RU"/>
        </w:rPr>
        <w:t>сельсовета;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 xml:space="preserve">при проведении опроса по инициативе жителей </w:t>
      </w:r>
      <w:r w:rsidR="00D73577">
        <w:rPr>
          <w:rFonts w:ascii="TimesNewRoman" w:hAnsi="TimesNewRoman" w:cs="TimesNewRoman"/>
          <w:lang w:eastAsia="ru-RU"/>
        </w:rPr>
        <w:t xml:space="preserve">Араданского </w:t>
      </w:r>
      <w:r w:rsidRPr="00133C3D">
        <w:rPr>
          <w:rFonts w:ascii="TimesNewRoman" w:hAnsi="TimesNewRoman" w:cs="TimesNewRoman"/>
          <w:lang w:eastAsia="ru-RU"/>
        </w:rPr>
        <w:t>сельсовета;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2) за счет средств краевого бюджета - при проведении опроса по инициативе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органов государственной власти края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Порядок передачи средств краевого бюджета, необходимых для проведения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опроса, инициатором которого являются органы государственной власти края,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устанавливается Правительством края в соответствии со статьей 12 Закона края от 10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июля 2007 года № 2-317 «О межбюджетных отношениях в Красноярском крае».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b/>
          <w:lang w:eastAsia="ru-RU"/>
        </w:rPr>
      </w:pPr>
      <w:r w:rsidRPr="00133C3D">
        <w:rPr>
          <w:rFonts w:ascii="TimesNewRoman" w:hAnsi="TimesNewRoman" w:cs="TimesNewRoman"/>
          <w:b/>
          <w:lang w:eastAsia="ru-RU"/>
        </w:rPr>
        <w:t>Статья 5. Инициатива проведения опроса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1. Инициатива проведения опроса принадлежит: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 xml:space="preserve">1) </w:t>
      </w:r>
      <w:r w:rsidR="00D73577">
        <w:rPr>
          <w:rFonts w:ascii="TimesNewRoman" w:hAnsi="TimesNewRoman" w:cs="TimesNewRoman"/>
          <w:lang w:eastAsia="ru-RU"/>
        </w:rPr>
        <w:t>Араданскому</w:t>
      </w:r>
      <w:r w:rsidRPr="00133C3D">
        <w:rPr>
          <w:rFonts w:ascii="TimesNewRoman" w:hAnsi="TimesNewRoman" w:cs="TimesNewRoman"/>
          <w:lang w:eastAsia="ru-RU"/>
        </w:rPr>
        <w:t xml:space="preserve"> сельскому Совету депутатов или главе </w:t>
      </w:r>
      <w:r w:rsidR="00D73577">
        <w:rPr>
          <w:rFonts w:ascii="TimesNewRoman" w:hAnsi="TimesNewRoman" w:cs="TimesNewRoman"/>
          <w:lang w:eastAsia="ru-RU"/>
        </w:rPr>
        <w:t xml:space="preserve">Араданского </w:t>
      </w:r>
      <w:r w:rsidRPr="00133C3D">
        <w:rPr>
          <w:rFonts w:ascii="TimesNewRoman" w:hAnsi="TimesNewRoman" w:cs="TimesNewRoman"/>
          <w:lang w:eastAsia="ru-RU"/>
        </w:rPr>
        <w:t>сельсовета - по вопросам местного значения;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 xml:space="preserve">2) жителям </w:t>
      </w:r>
      <w:r w:rsidR="00D73577">
        <w:rPr>
          <w:rFonts w:ascii="TimesNewRoman" w:hAnsi="TimesNewRoman" w:cs="TimesNewRoman"/>
          <w:lang w:eastAsia="ru-RU"/>
        </w:rPr>
        <w:t>Араданского</w:t>
      </w:r>
      <w:r w:rsidRPr="00133C3D">
        <w:rPr>
          <w:rFonts w:ascii="TimesNewRoman" w:hAnsi="TimesNewRoman" w:cs="TimesNewRoman"/>
          <w:lang w:eastAsia="ru-RU"/>
        </w:rPr>
        <w:t xml:space="preserve"> сельсовета или его части, в которой предлагается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реализовать инициативный проект, достигшие шестнадцатилетнего возраста, - для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выявления мнения граждан о поддержке данного инициативного проекта;</w:t>
      </w:r>
    </w:p>
    <w:p w:rsidR="00133C3D" w:rsidRPr="00133C3D" w:rsidRDefault="00133C3D" w:rsidP="00D73577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3) органам государственной власти Красноярского края - для учета мнения граждан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 xml:space="preserve">при принятии решений об изменении целевого назначения земель </w:t>
      </w:r>
      <w:r w:rsidR="00D73577">
        <w:rPr>
          <w:rFonts w:ascii="TimesNewRoman" w:hAnsi="TimesNewRoman" w:cs="TimesNewRoman"/>
          <w:lang w:eastAsia="ru-RU"/>
        </w:rPr>
        <w:t xml:space="preserve">Араданского </w:t>
      </w:r>
      <w:r w:rsidRPr="00133C3D">
        <w:rPr>
          <w:rFonts w:ascii="TimesNewRoman" w:hAnsi="TimesNewRoman" w:cs="TimesNewRoman"/>
          <w:lang w:eastAsia="ru-RU"/>
        </w:rPr>
        <w:t>сельсовета для объектов регионального и межрегионального значения.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2. Минимальная численность инициативной группы жителей, необходимая для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внесения предложения о проведении опроса составляет 5 человек.</w:t>
      </w:r>
    </w:p>
    <w:p w:rsidR="00133C3D" w:rsidRPr="00133C3D" w:rsidRDefault="00133C3D" w:rsidP="00D73577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3. Документы, прилагаемые к предложению о проведении опроса должны</w:t>
      </w:r>
      <w:r w:rsidR="00D7357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соответствовать требованиям: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lastRenderedPageBreak/>
        <w:t>1) подтверждать факт проживания жителей инициативной группы, достигших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шестнадцатилетнего возраста, на территории поселения;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2) обеспечивать возможность свободного чтения текста документов, всех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реквизитов, дат, виз, резолюций, иных надписей, печатей, штампов и отметок.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b/>
          <w:lang w:eastAsia="ru-RU"/>
        </w:rPr>
      </w:pPr>
      <w:r w:rsidRPr="00133C3D">
        <w:rPr>
          <w:rFonts w:ascii="TimesNewRoman" w:hAnsi="TimesNewRoman" w:cs="TimesNewRoman"/>
          <w:b/>
          <w:lang w:eastAsia="ru-RU"/>
        </w:rPr>
        <w:t>Статья 6. Назначение опроса</w:t>
      </w:r>
    </w:p>
    <w:p w:rsidR="00133C3D" w:rsidRPr="00133C3D" w:rsidRDefault="00133C3D" w:rsidP="00D73577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 xml:space="preserve">1. Назначение опроса осуществляется </w:t>
      </w:r>
      <w:r w:rsidR="00D73577">
        <w:rPr>
          <w:rFonts w:ascii="TimesNewRoman" w:hAnsi="TimesNewRoman" w:cs="TimesNewRoman"/>
          <w:lang w:eastAsia="ru-RU"/>
        </w:rPr>
        <w:t>Араданским</w:t>
      </w:r>
      <w:r w:rsidRPr="00133C3D">
        <w:rPr>
          <w:rFonts w:ascii="TimesNewRoman" w:hAnsi="TimesNewRoman" w:cs="TimesNewRoman"/>
          <w:lang w:eastAsia="ru-RU"/>
        </w:rPr>
        <w:t xml:space="preserve"> сельским Советом</w:t>
      </w:r>
      <w:r w:rsidR="00D7357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депутатов, в соответствии с настоящим Положением.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2. Решение о назначении опроса считается принятым, если за него проголосовало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 xml:space="preserve">более половины депутатов </w:t>
      </w:r>
      <w:r w:rsidR="00D73577">
        <w:rPr>
          <w:rFonts w:ascii="TimesNewRoman" w:hAnsi="TimesNewRoman" w:cs="TimesNewRoman"/>
          <w:lang w:eastAsia="ru-RU"/>
        </w:rPr>
        <w:t>Араданского</w:t>
      </w:r>
      <w:r w:rsidRPr="00133C3D">
        <w:rPr>
          <w:rFonts w:ascii="TimesNewRoman" w:hAnsi="TimesNewRoman" w:cs="TimesNewRoman"/>
          <w:lang w:eastAsia="ru-RU"/>
        </w:rPr>
        <w:t xml:space="preserve"> сельского Совета депутатов.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 xml:space="preserve">3. В нормативном правовом акте </w:t>
      </w:r>
      <w:r w:rsidR="00D73577">
        <w:rPr>
          <w:rFonts w:ascii="TimesNewRoman" w:hAnsi="TimesNewRoman" w:cs="TimesNewRoman"/>
          <w:lang w:eastAsia="ru-RU"/>
        </w:rPr>
        <w:t xml:space="preserve">Араданского </w:t>
      </w:r>
      <w:r w:rsidRPr="00133C3D">
        <w:rPr>
          <w:rFonts w:ascii="TimesNewRoman" w:hAnsi="TimesNewRoman" w:cs="TimesNewRoman"/>
          <w:lang w:eastAsia="ru-RU"/>
        </w:rPr>
        <w:t>сельского Совета депутатов о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назначении опроса граждан устанавливаются: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1) дата и сроки проведения опроса;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2) формулировка вопроса (вопросов), предлагаемого (предлагаемых) при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проведении опроса;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3) методика проведения опроса;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4) форма опросного листа;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 xml:space="preserve">5) минимальная численность жителей </w:t>
      </w:r>
      <w:r w:rsidR="00D73577">
        <w:rPr>
          <w:rFonts w:ascii="TimesNewRoman" w:hAnsi="TimesNewRoman" w:cs="TimesNewRoman"/>
          <w:lang w:eastAsia="ru-RU"/>
        </w:rPr>
        <w:t>Араданского</w:t>
      </w:r>
      <w:r w:rsidRPr="00133C3D">
        <w:rPr>
          <w:rFonts w:ascii="TimesNewRoman" w:hAnsi="TimesNewRoman" w:cs="TimesNewRoman"/>
          <w:lang w:eastAsia="ru-RU"/>
        </w:rPr>
        <w:t xml:space="preserve"> сельсовета, участвующих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в опросе;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6) порядок идентификации участников опроса в случае проведения опроса граждан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 xml:space="preserve">с использованием официального сайта </w:t>
      </w:r>
      <w:r w:rsidR="00D73577">
        <w:rPr>
          <w:rFonts w:ascii="TimesNewRoman" w:hAnsi="TimesNewRoman" w:cs="TimesNewRoman"/>
          <w:lang w:eastAsia="ru-RU"/>
        </w:rPr>
        <w:t>Араданского</w:t>
      </w:r>
      <w:r w:rsidRPr="00133C3D">
        <w:rPr>
          <w:rFonts w:ascii="TimesNewRoman" w:hAnsi="TimesNewRoman" w:cs="TimesNewRoman"/>
          <w:lang w:eastAsia="ru-RU"/>
        </w:rPr>
        <w:t xml:space="preserve"> сельсовета в информационно –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телекоммуникационной сети «Интернет».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4. Решение о назначении опроса подлежит обязательному опубликованию на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 xml:space="preserve">официальном сайте администрации </w:t>
      </w:r>
      <w:r w:rsidR="00D73577">
        <w:rPr>
          <w:rFonts w:ascii="TimesNewRoman" w:hAnsi="TimesNewRoman" w:cs="TimesNewRoman"/>
          <w:lang w:eastAsia="ru-RU"/>
        </w:rPr>
        <w:t>Араданского</w:t>
      </w:r>
      <w:r w:rsidRPr="00133C3D">
        <w:rPr>
          <w:rFonts w:ascii="TimesNewRoman" w:hAnsi="TimesNewRoman" w:cs="TimesNewRoman"/>
          <w:lang w:eastAsia="ru-RU"/>
        </w:rPr>
        <w:t xml:space="preserve"> сельсовета.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b/>
          <w:lang w:eastAsia="ru-RU"/>
        </w:rPr>
      </w:pPr>
      <w:r w:rsidRPr="00133C3D">
        <w:rPr>
          <w:rFonts w:ascii="TimesNewRoman" w:hAnsi="TimesNewRoman" w:cs="TimesNewRoman"/>
          <w:b/>
          <w:lang w:eastAsia="ru-RU"/>
        </w:rPr>
        <w:t>Статья 7. Комиссия по проведению опроса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1. Подготовку и проведения опроса граждан осуществляет Комиссия по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проведению опроса (далее – Комиссия).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 xml:space="preserve">2. Комиссия состоит из пяти человек, которые назначаются </w:t>
      </w:r>
      <w:r w:rsidR="00D73577">
        <w:rPr>
          <w:rFonts w:ascii="TimesNewRoman" w:hAnsi="TimesNewRoman" w:cs="TimesNewRoman"/>
          <w:lang w:eastAsia="ru-RU"/>
        </w:rPr>
        <w:t>Араданским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сельским Советом депутатов.</w:t>
      </w:r>
    </w:p>
    <w:p w:rsidR="00133C3D" w:rsidRPr="00133C3D" w:rsidRDefault="00133C3D" w:rsidP="00D73577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3. В состав Комиссии в обязательном порядке включаются представители: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 xml:space="preserve">глава </w:t>
      </w:r>
      <w:r w:rsidR="00D73577">
        <w:rPr>
          <w:rFonts w:ascii="TimesNewRoman" w:hAnsi="TimesNewRoman" w:cs="TimesNewRoman"/>
          <w:lang w:eastAsia="ru-RU"/>
        </w:rPr>
        <w:t>Араданского</w:t>
      </w:r>
      <w:r w:rsidRPr="00133C3D">
        <w:rPr>
          <w:rFonts w:ascii="TimesNewRoman" w:hAnsi="TimesNewRoman" w:cs="TimesNewRoman"/>
          <w:lang w:eastAsia="ru-RU"/>
        </w:rPr>
        <w:t xml:space="preserve"> сельсовета, депутаты </w:t>
      </w:r>
      <w:r w:rsidR="00D73577">
        <w:rPr>
          <w:rFonts w:ascii="TimesNewRoman" w:hAnsi="TimesNewRoman" w:cs="TimesNewRoman"/>
          <w:lang w:eastAsia="ru-RU"/>
        </w:rPr>
        <w:t xml:space="preserve">Араданского </w:t>
      </w:r>
      <w:r w:rsidRPr="00133C3D">
        <w:rPr>
          <w:rFonts w:ascii="TimesNewRoman" w:hAnsi="TimesNewRoman" w:cs="TimesNewRoman"/>
          <w:lang w:eastAsia="ru-RU"/>
        </w:rPr>
        <w:t>сельского Совета</w:t>
      </w:r>
      <w:r w:rsidR="00D7357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депутатов, а также представители общественности территории, на которой проводится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опрос.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4. Председатель Комиссии избирается открытым голосованием на первом</w:t>
      </w:r>
    </w:p>
    <w:p w:rsidR="00133C3D" w:rsidRPr="00133C3D" w:rsidRDefault="00133C3D" w:rsidP="000C19AE">
      <w:pPr>
        <w:autoSpaceDE w:val="0"/>
        <w:autoSpaceDN w:val="0"/>
        <w:adjustRightInd w:val="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заседании из числа членов Комиссии.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5. Деятельность комиссии осуществляется на основе коллегиальности. Заседание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Комиссии считается правомочным, если в нем приняли участие не менее половины от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установленного числа членов Комиссии.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rPr>
          <w:rFonts w:ascii="TimesNewRoman" w:hAnsi="TimesNewRoman" w:cs="TimesNewRoman"/>
          <w:b/>
          <w:lang w:eastAsia="ru-RU"/>
        </w:rPr>
      </w:pPr>
      <w:r w:rsidRPr="00133C3D">
        <w:rPr>
          <w:rFonts w:ascii="TimesNewRoman" w:hAnsi="TimesNewRoman" w:cs="TimesNewRoman"/>
          <w:b/>
          <w:lang w:eastAsia="ru-RU"/>
        </w:rPr>
        <w:t>Статья 8. Проведение опроса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 xml:space="preserve">1. В опросе имеют право участвовать жители </w:t>
      </w:r>
      <w:r w:rsidR="00D73577">
        <w:rPr>
          <w:rFonts w:ascii="TimesNewRoman" w:hAnsi="TimesNewRoman" w:cs="TimesNewRoman"/>
          <w:lang w:eastAsia="ru-RU"/>
        </w:rPr>
        <w:t>Араданского</w:t>
      </w:r>
      <w:r w:rsidRPr="00133C3D">
        <w:rPr>
          <w:rFonts w:ascii="TimesNewRoman" w:hAnsi="TimesNewRoman" w:cs="TimesNewRoman"/>
          <w:lang w:eastAsia="ru-RU"/>
        </w:rPr>
        <w:t xml:space="preserve"> сельсовета,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обладающие избирательным правом. В опр</w:t>
      </w:r>
      <w:r w:rsidR="00F055B7">
        <w:rPr>
          <w:rFonts w:ascii="TimesNewRoman" w:hAnsi="TimesNewRoman" w:cs="TimesNewRoman"/>
          <w:lang w:eastAsia="ru-RU"/>
        </w:rPr>
        <w:t xml:space="preserve">осе по вопросу выявления мнения </w:t>
      </w:r>
      <w:r w:rsidRPr="00133C3D">
        <w:rPr>
          <w:rFonts w:ascii="TimesNewRoman" w:hAnsi="TimesNewRoman" w:cs="TimesNewRoman"/>
          <w:lang w:eastAsia="ru-RU"/>
        </w:rPr>
        <w:t>граждан о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 xml:space="preserve">поддержке инициативного проекта вправе участвовать жители </w:t>
      </w:r>
      <w:r w:rsidR="00D73577">
        <w:rPr>
          <w:rFonts w:ascii="TimesNewRoman" w:hAnsi="TimesNewRoman" w:cs="TimesNewRoman"/>
          <w:lang w:eastAsia="ru-RU"/>
        </w:rPr>
        <w:t>Араданского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сельсовета или его части, в которых предлагается реализовать инициативный проект,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достигшие шестнадцатилетнего возраста.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 xml:space="preserve">2. Для подготовки и проведения опроса </w:t>
      </w:r>
      <w:r w:rsidR="00D73577">
        <w:rPr>
          <w:rFonts w:ascii="TimesNewRoman" w:hAnsi="TimesNewRoman" w:cs="TimesNewRoman"/>
          <w:lang w:eastAsia="ru-RU"/>
        </w:rPr>
        <w:t>Араданский</w:t>
      </w:r>
      <w:r w:rsidRPr="00133C3D">
        <w:rPr>
          <w:rFonts w:ascii="TimesNewRoman" w:hAnsi="TimesNewRoman" w:cs="TimesNewRoman"/>
          <w:lang w:eastAsia="ru-RU"/>
        </w:rPr>
        <w:t xml:space="preserve"> сельский Совет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депутатов формируется комиссия по проведению опроса (далее - комиссия). Порядок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 xml:space="preserve">деятельности и состав комиссии устанавливаются решением </w:t>
      </w:r>
      <w:r w:rsidR="00D73577">
        <w:rPr>
          <w:rFonts w:ascii="TimesNewRoman" w:hAnsi="TimesNewRoman" w:cs="TimesNewRoman"/>
          <w:lang w:eastAsia="ru-RU"/>
        </w:rPr>
        <w:t xml:space="preserve">Араданского </w:t>
      </w:r>
      <w:r w:rsidRPr="00133C3D">
        <w:rPr>
          <w:rFonts w:ascii="TimesNewRoman" w:hAnsi="TimesNewRoman" w:cs="TimesNewRoman"/>
          <w:lang w:eastAsia="ru-RU"/>
        </w:rPr>
        <w:t>сельского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Совета депутатов.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3. Комиссия: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1) составляет списки участников опроса;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2) обеспечивает изготовление опросных листов;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3) организует проведение опроса;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lastRenderedPageBreak/>
        <w:t xml:space="preserve">4) определяет и направляет в </w:t>
      </w:r>
      <w:r w:rsidR="00D73577">
        <w:rPr>
          <w:rFonts w:ascii="TimesNewRoman" w:hAnsi="TimesNewRoman" w:cs="TimesNewRoman"/>
          <w:lang w:eastAsia="ru-RU"/>
        </w:rPr>
        <w:t xml:space="preserve">Араданский </w:t>
      </w:r>
      <w:r w:rsidRPr="00133C3D">
        <w:rPr>
          <w:rFonts w:ascii="TimesNewRoman" w:hAnsi="TimesNewRoman" w:cs="TimesNewRoman"/>
          <w:lang w:eastAsia="ru-RU"/>
        </w:rPr>
        <w:t>сельский Совет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депутатов результаты опроса;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5) осуществляет иные полномочия в соответствии с настоящим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 xml:space="preserve">Законом, уставом </w:t>
      </w:r>
      <w:r w:rsidR="00D73577">
        <w:rPr>
          <w:rFonts w:ascii="TimesNewRoman" w:hAnsi="TimesNewRoman" w:cs="TimesNewRoman"/>
          <w:lang w:eastAsia="ru-RU"/>
        </w:rPr>
        <w:t>Араданского</w:t>
      </w:r>
      <w:r w:rsidRPr="00133C3D">
        <w:rPr>
          <w:rFonts w:ascii="TimesNewRoman" w:hAnsi="TimesNewRoman" w:cs="TimesNewRoman"/>
          <w:lang w:eastAsia="ru-RU"/>
        </w:rPr>
        <w:t xml:space="preserve"> сельсовета и (или) нормативным правовым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 xml:space="preserve">актом </w:t>
      </w:r>
      <w:r w:rsidR="00D73577">
        <w:rPr>
          <w:rFonts w:ascii="TimesNewRoman" w:hAnsi="TimesNewRoman" w:cs="TimesNewRoman"/>
          <w:lang w:eastAsia="ru-RU"/>
        </w:rPr>
        <w:t>Араданского</w:t>
      </w:r>
      <w:r w:rsidRPr="00133C3D">
        <w:rPr>
          <w:rFonts w:ascii="TimesNewRoman" w:hAnsi="TimesNewRoman" w:cs="TimesNewRoman"/>
          <w:lang w:eastAsia="ru-RU"/>
        </w:rPr>
        <w:t xml:space="preserve"> сельского Совета депутатов.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 xml:space="preserve">4. Опрос проводится в соответствии с устанавливаемой </w:t>
      </w:r>
      <w:r w:rsidR="00D73577">
        <w:rPr>
          <w:rFonts w:ascii="TimesNewRoman" w:hAnsi="TimesNewRoman" w:cs="TimesNewRoman"/>
          <w:lang w:eastAsia="ru-RU"/>
        </w:rPr>
        <w:t>Араданским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сельским Советом депутатов методикой, в которой определяются способы проведения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опроса. Опрос может проводиться следующими способами: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1) заполнение опросных листов путем поквартирного (подомового) обхода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жителей;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2) заполнение опросных листов в определенных местах (пунктах проведения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опроса);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 xml:space="preserve">3) проведение опроса с использованием официального сайта </w:t>
      </w:r>
      <w:r w:rsidR="00D73577">
        <w:rPr>
          <w:rFonts w:ascii="TimesNewRoman" w:hAnsi="TimesNewRoman" w:cs="TimesNewRoman"/>
          <w:lang w:eastAsia="ru-RU"/>
        </w:rPr>
        <w:t>Араданского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сельсовета в информационно-телекоммуникационной сети «Интернет»;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4) иными способами, не запрещенными действующим законодательством.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5. Применение одного или нескольких способов проведения опроса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указывается в методике проведения опроса.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b/>
          <w:lang w:eastAsia="ru-RU"/>
        </w:rPr>
      </w:pPr>
      <w:r w:rsidRPr="00133C3D">
        <w:rPr>
          <w:rFonts w:ascii="TimesNewRoman" w:hAnsi="TimesNewRoman" w:cs="TimesNewRoman"/>
          <w:b/>
          <w:lang w:eastAsia="ru-RU"/>
        </w:rPr>
        <w:t>Статья 9. Определение результатов опроса</w:t>
      </w:r>
    </w:p>
    <w:p w:rsidR="00133C3D" w:rsidRPr="00133C3D" w:rsidRDefault="00133C3D" w:rsidP="000C19AE">
      <w:pPr>
        <w:autoSpaceDE w:val="0"/>
        <w:autoSpaceDN w:val="0"/>
        <w:adjustRightInd w:val="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 xml:space="preserve">Результаты опроса определяются комиссией в установленный </w:t>
      </w:r>
      <w:r w:rsidR="00D73577">
        <w:rPr>
          <w:rFonts w:ascii="TimesNewRoman" w:hAnsi="TimesNewRoman" w:cs="TimesNewRoman"/>
          <w:lang w:eastAsia="ru-RU"/>
        </w:rPr>
        <w:t>Араданским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сельским Советом депутатов срок, который не должен превышать 7 дней со дня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окончания срока проведения опроса. Комиссия составляет протокол о результатах опроса,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 xml:space="preserve">который направляется в </w:t>
      </w:r>
      <w:r w:rsidR="00D73577">
        <w:rPr>
          <w:rFonts w:ascii="TimesNewRoman" w:hAnsi="TimesNewRoman" w:cs="TimesNewRoman"/>
          <w:lang w:eastAsia="ru-RU"/>
        </w:rPr>
        <w:t>Араданский</w:t>
      </w:r>
      <w:r w:rsidRPr="00133C3D">
        <w:rPr>
          <w:rFonts w:ascii="TimesNewRoman" w:hAnsi="TimesNewRoman" w:cs="TimesNewRoman"/>
          <w:lang w:eastAsia="ru-RU"/>
        </w:rPr>
        <w:t xml:space="preserve"> сельский Совет депутатов.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2. Комиссия признает опрос несостоявшимся, если количество жителей,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принявших участие в опросе, меньше минимальной численности жителей, участвующих в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 xml:space="preserve">опросе, установленной в решении </w:t>
      </w:r>
      <w:r w:rsidR="00D73577">
        <w:rPr>
          <w:rFonts w:ascii="TimesNewRoman" w:hAnsi="TimesNewRoman" w:cs="TimesNewRoman"/>
          <w:lang w:eastAsia="ru-RU"/>
        </w:rPr>
        <w:t>Араданского</w:t>
      </w:r>
      <w:r w:rsidRPr="00133C3D">
        <w:rPr>
          <w:rFonts w:ascii="TimesNewRoman" w:hAnsi="TimesNewRoman" w:cs="TimesNewRoman"/>
          <w:lang w:eastAsia="ru-RU"/>
        </w:rPr>
        <w:t xml:space="preserve"> сельского Совета депутатов о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 xml:space="preserve">назначении опроса, о чем составляет протокол, который направляется в </w:t>
      </w:r>
      <w:r w:rsidR="00D73577">
        <w:rPr>
          <w:rFonts w:ascii="TimesNewRoman" w:hAnsi="TimesNewRoman" w:cs="TimesNewRoman"/>
          <w:lang w:eastAsia="ru-RU"/>
        </w:rPr>
        <w:t xml:space="preserve">Араданский </w:t>
      </w:r>
      <w:r w:rsidRPr="00133C3D">
        <w:rPr>
          <w:rFonts w:ascii="TimesNewRoman" w:hAnsi="TimesNewRoman" w:cs="TimesNewRoman"/>
          <w:lang w:eastAsia="ru-RU"/>
        </w:rPr>
        <w:t>сельский Совета депутатов.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 xml:space="preserve">3. </w:t>
      </w:r>
      <w:r w:rsidR="00D73577">
        <w:rPr>
          <w:rFonts w:ascii="TimesNewRoman" w:hAnsi="TimesNewRoman" w:cs="TimesNewRoman"/>
          <w:lang w:eastAsia="ru-RU"/>
        </w:rPr>
        <w:t>Араданский</w:t>
      </w:r>
      <w:r w:rsidRPr="00133C3D">
        <w:rPr>
          <w:rFonts w:ascii="TimesNewRoman" w:hAnsi="TimesNewRoman" w:cs="TimesNewRoman"/>
          <w:lang w:eastAsia="ru-RU"/>
        </w:rPr>
        <w:t xml:space="preserve"> сельский Совета депутатов уведомляет о результатах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опроса инициатора проведения опроса и направляет ему копию протокола комиссии,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предоставленного в соответствии с пунктами 1 и 2 настоящей статьи.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 xml:space="preserve">4. Жители </w:t>
      </w:r>
      <w:r w:rsidR="00D73577">
        <w:rPr>
          <w:rFonts w:ascii="TimesNewRoman" w:hAnsi="TimesNewRoman" w:cs="TimesNewRoman"/>
          <w:lang w:eastAsia="ru-RU"/>
        </w:rPr>
        <w:t>Араданского</w:t>
      </w:r>
      <w:r w:rsidRPr="00133C3D">
        <w:rPr>
          <w:rFonts w:ascii="TimesNewRoman" w:hAnsi="TimesNewRoman" w:cs="TimesNewRoman"/>
          <w:lang w:eastAsia="ru-RU"/>
        </w:rPr>
        <w:t xml:space="preserve"> сельсовета должны быть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проинформированы о результатах проведения опроса не позднее 10 дней со дня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определения комиссией результатов опроса. Информация о проведении опроса подлежит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обязательному опубликованию (обнародованию) с использованием официального</w:t>
      </w:r>
    </w:p>
    <w:p w:rsidR="00133C3D" w:rsidRPr="00133C3D" w:rsidRDefault="00133C3D" w:rsidP="000C19AE">
      <w:pPr>
        <w:autoSpaceDE w:val="0"/>
        <w:autoSpaceDN w:val="0"/>
        <w:adjustRightInd w:val="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 xml:space="preserve">сайта </w:t>
      </w:r>
      <w:r w:rsidR="00D73577">
        <w:rPr>
          <w:rFonts w:ascii="TimesNewRoman" w:hAnsi="TimesNewRoman" w:cs="TimesNewRoman"/>
          <w:lang w:eastAsia="ru-RU"/>
        </w:rPr>
        <w:t>Араданского</w:t>
      </w:r>
      <w:r w:rsidRPr="00133C3D">
        <w:rPr>
          <w:rFonts w:ascii="TimesNewRoman" w:hAnsi="TimesNewRoman" w:cs="TimesNewRoman"/>
          <w:lang w:eastAsia="ru-RU"/>
        </w:rPr>
        <w:t xml:space="preserve"> сельсовета в информационно – телекоммуникационной сети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 xml:space="preserve">«Интернет», а также доведению до сведения жителей </w:t>
      </w:r>
      <w:r w:rsidR="00D73577">
        <w:rPr>
          <w:rFonts w:ascii="TimesNewRoman" w:hAnsi="TimesNewRoman" w:cs="TimesNewRoman"/>
          <w:lang w:eastAsia="ru-RU"/>
        </w:rPr>
        <w:t>Араданского</w:t>
      </w:r>
      <w:r w:rsidRPr="00133C3D">
        <w:rPr>
          <w:rFonts w:ascii="TimesNewRoman" w:hAnsi="TimesNewRoman" w:cs="TimesNewRoman"/>
          <w:lang w:eastAsia="ru-RU"/>
        </w:rPr>
        <w:t xml:space="preserve"> сельсовета иным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способом, предусмотренным Уставом</w:t>
      </w:r>
      <w:r w:rsidR="00D73577">
        <w:rPr>
          <w:rFonts w:ascii="TimesNewRoman" w:hAnsi="TimesNewRoman" w:cs="TimesNewRoman"/>
          <w:lang w:eastAsia="ru-RU"/>
        </w:rPr>
        <w:t xml:space="preserve"> Араданского</w:t>
      </w:r>
      <w:r w:rsidRPr="00133C3D">
        <w:rPr>
          <w:rFonts w:ascii="TimesNewRoman" w:hAnsi="TimesNewRoman" w:cs="TimesNewRoman"/>
          <w:lang w:eastAsia="ru-RU"/>
        </w:rPr>
        <w:t xml:space="preserve"> сельсовета и (или) нормативным</w:t>
      </w:r>
      <w:r w:rsidR="00F055B7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 xml:space="preserve">правовым актом </w:t>
      </w:r>
      <w:r w:rsidR="00D73577">
        <w:rPr>
          <w:rFonts w:ascii="TimesNewRoman" w:hAnsi="TimesNewRoman" w:cs="TimesNewRoman"/>
          <w:lang w:eastAsia="ru-RU"/>
        </w:rPr>
        <w:t xml:space="preserve">Араданского </w:t>
      </w:r>
      <w:r w:rsidRPr="00133C3D">
        <w:rPr>
          <w:rFonts w:ascii="TimesNewRoman" w:hAnsi="TimesNewRoman" w:cs="TimesNewRoman"/>
          <w:lang w:eastAsia="ru-RU"/>
        </w:rPr>
        <w:t>сельского Совета депутатов.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b/>
          <w:lang w:eastAsia="ru-RU"/>
        </w:rPr>
      </w:pPr>
      <w:r w:rsidRPr="00133C3D">
        <w:rPr>
          <w:rFonts w:ascii="TimesNewRoman" w:hAnsi="TimesNewRoman" w:cs="TimesNewRoman"/>
          <w:b/>
          <w:lang w:eastAsia="ru-RU"/>
        </w:rPr>
        <w:t>Статья 10. Рассмотрение результатов опроса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1. Результаты опроса носят рекомендательный характер.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 xml:space="preserve">2. Результаты опроса, проведенного по инициативе </w:t>
      </w:r>
      <w:r w:rsidR="00D73577">
        <w:rPr>
          <w:rFonts w:ascii="TimesNewRoman" w:hAnsi="TimesNewRoman" w:cs="TimesNewRoman"/>
          <w:lang w:eastAsia="ru-RU"/>
        </w:rPr>
        <w:t xml:space="preserve">Араданского </w:t>
      </w:r>
      <w:r w:rsidRPr="00133C3D">
        <w:rPr>
          <w:rFonts w:ascii="TimesNewRoman" w:hAnsi="TimesNewRoman" w:cs="TimesNewRoman"/>
          <w:lang w:eastAsia="ru-RU"/>
        </w:rPr>
        <w:t>сельского</w:t>
      </w:r>
      <w:r w:rsidR="000C19A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 xml:space="preserve">Совета депутатов, главы </w:t>
      </w:r>
      <w:r w:rsidR="00D73577">
        <w:rPr>
          <w:rFonts w:ascii="TimesNewRoman" w:hAnsi="TimesNewRoman" w:cs="TimesNewRoman"/>
          <w:lang w:eastAsia="ru-RU"/>
        </w:rPr>
        <w:t>Араданского</w:t>
      </w:r>
      <w:r w:rsidRPr="00133C3D">
        <w:rPr>
          <w:rFonts w:ascii="TimesNewRoman" w:hAnsi="TimesNewRoman" w:cs="TimesNewRoman"/>
          <w:lang w:eastAsia="ru-RU"/>
        </w:rPr>
        <w:t xml:space="preserve"> сельсовета или органа</w:t>
      </w:r>
      <w:r w:rsidR="000C19A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государственной власти края, подлежат обязательному рассмотрению органами</w:t>
      </w:r>
      <w:r w:rsidR="000C19A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(должностными лицами) местного самоуправления, органами государственной власти</w:t>
      </w:r>
      <w:r w:rsidR="000C19A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края, в ведении которых находится вопрос, по которому выявлено мнение населения в</w:t>
      </w:r>
      <w:r w:rsidR="000C19A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результате проведенного опроса.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По итогам рассмотрения результатов опроса органом (должностным лицом)</w:t>
      </w:r>
    </w:p>
    <w:p w:rsidR="00133C3D" w:rsidRPr="00133C3D" w:rsidRDefault="00133C3D" w:rsidP="000C19AE">
      <w:pPr>
        <w:autoSpaceDE w:val="0"/>
        <w:autoSpaceDN w:val="0"/>
        <w:adjustRightInd w:val="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 xml:space="preserve">местного самоуправления в срок, установленный Уставом </w:t>
      </w:r>
      <w:r w:rsidR="00D73577">
        <w:rPr>
          <w:rFonts w:ascii="TimesNewRoman" w:hAnsi="TimesNewRoman" w:cs="TimesNewRoman"/>
          <w:lang w:eastAsia="ru-RU"/>
        </w:rPr>
        <w:t>Араданского</w:t>
      </w:r>
      <w:r w:rsidRPr="00133C3D">
        <w:rPr>
          <w:rFonts w:ascii="TimesNewRoman" w:hAnsi="TimesNewRoman" w:cs="TimesNewRoman"/>
          <w:lang w:eastAsia="ru-RU"/>
        </w:rPr>
        <w:t xml:space="preserve"> сельсовета и</w:t>
      </w:r>
      <w:r w:rsidR="000C19A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 xml:space="preserve">(или) нормативным правовым актом </w:t>
      </w:r>
      <w:r w:rsidR="00D73577">
        <w:rPr>
          <w:rFonts w:ascii="TimesNewRoman" w:hAnsi="TimesNewRoman" w:cs="TimesNewRoman"/>
          <w:lang w:eastAsia="ru-RU"/>
        </w:rPr>
        <w:t>Араданского</w:t>
      </w:r>
      <w:r w:rsidRPr="00133C3D">
        <w:rPr>
          <w:rFonts w:ascii="TimesNewRoman" w:hAnsi="TimesNewRoman" w:cs="TimesNewRoman"/>
          <w:lang w:eastAsia="ru-RU"/>
        </w:rPr>
        <w:t xml:space="preserve"> сельского Совета депутатов,</w:t>
      </w:r>
      <w:r w:rsidR="000C19A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принимается решение, которое в десятидневный срок со дня его принятия доводится до</w:t>
      </w:r>
      <w:r w:rsidR="000C19A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 xml:space="preserve">сведения жителей </w:t>
      </w:r>
      <w:r w:rsidR="00D73577">
        <w:rPr>
          <w:rFonts w:ascii="TimesNewRoman" w:hAnsi="TimesNewRoman" w:cs="TimesNewRoman"/>
          <w:lang w:eastAsia="ru-RU"/>
        </w:rPr>
        <w:t xml:space="preserve">Араданского </w:t>
      </w:r>
      <w:r w:rsidRPr="00133C3D">
        <w:rPr>
          <w:rFonts w:ascii="TimesNewRoman" w:hAnsi="TimesNewRoman" w:cs="TimesNewRoman"/>
          <w:lang w:eastAsia="ru-RU"/>
        </w:rPr>
        <w:t>сельсовета.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lastRenderedPageBreak/>
        <w:t xml:space="preserve">По итогам рассмотрения результатов опроса администрацией </w:t>
      </w:r>
      <w:r w:rsidR="00D73577">
        <w:rPr>
          <w:rFonts w:ascii="TimesNewRoman" w:hAnsi="TimesNewRoman" w:cs="TimesNewRoman"/>
          <w:lang w:eastAsia="ru-RU"/>
        </w:rPr>
        <w:t xml:space="preserve">Араданского </w:t>
      </w:r>
      <w:r w:rsidRPr="00133C3D">
        <w:rPr>
          <w:rFonts w:ascii="TimesNewRoman" w:hAnsi="TimesNewRoman" w:cs="TimesNewRoman"/>
          <w:lang w:eastAsia="ru-RU"/>
        </w:rPr>
        <w:t xml:space="preserve">сельсовета принятое решение доводится до сведения жителей </w:t>
      </w:r>
      <w:r w:rsidR="00D73577">
        <w:rPr>
          <w:rFonts w:ascii="TimesNewRoman" w:hAnsi="TimesNewRoman" w:cs="TimesNewRoman"/>
          <w:lang w:eastAsia="ru-RU"/>
        </w:rPr>
        <w:t xml:space="preserve">Араданского </w:t>
      </w:r>
      <w:r w:rsidRPr="00133C3D">
        <w:rPr>
          <w:rFonts w:ascii="TimesNewRoman" w:hAnsi="TimesNewRoman" w:cs="TimesNewRoman"/>
          <w:lang w:eastAsia="ru-RU"/>
        </w:rPr>
        <w:t>сельсовета в десятидневный срок со дня его принятия.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>В случае если принятое в соответствии с настоящим пунктом</w:t>
      </w:r>
      <w:r w:rsidR="000C19A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решение противоречит результатам опроса, при доведении его до сведения</w:t>
      </w:r>
      <w:r w:rsidR="000C19A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 xml:space="preserve">жителей </w:t>
      </w:r>
      <w:r w:rsidR="00D73577">
        <w:rPr>
          <w:rFonts w:ascii="TimesNewRoman" w:hAnsi="TimesNewRoman" w:cs="TimesNewRoman"/>
          <w:lang w:eastAsia="ru-RU"/>
        </w:rPr>
        <w:t>Араданского</w:t>
      </w:r>
      <w:r w:rsidRPr="00133C3D">
        <w:rPr>
          <w:rFonts w:ascii="TimesNewRoman" w:hAnsi="TimesNewRoman" w:cs="TimesNewRoman"/>
          <w:lang w:eastAsia="ru-RU"/>
        </w:rPr>
        <w:t xml:space="preserve"> сельсовета должна быть размещена информация о причинах</w:t>
      </w:r>
      <w:r w:rsidR="000C19A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принятия такого решения.</w:t>
      </w:r>
    </w:p>
    <w:p w:rsidR="00133C3D" w:rsidRPr="00133C3D" w:rsidRDefault="00133C3D" w:rsidP="000C19AE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lang w:eastAsia="ru-RU"/>
        </w:rPr>
      </w:pPr>
      <w:r w:rsidRPr="00133C3D">
        <w:rPr>
          <w:rFonts w:ascii="TimesNewRoman" w:hAnsi="TimesNewRoman" w:cs="TimesNewRoman"/>
          <w:lang w:eastAsia="ru-RU"/>
        </w:rPr>
        <w:t xml:space="preserve">3. Результаты опроса, проведенного по инициативе жителей </w:t>
      </w:r>
      <w:r w:rsidR="00D73577">
        <w:rPr>
          <w:rFonts w:ascii="TimesNewRoman" w:hAnsi="TimesNewRoman" w:cs="TimesNewRoman"/>
          <w:lang w:eastAsia="ru-RU"/>
        </w:rPr>
        <w:t>Араданского</w:t>
      </w:r>
      <w:r w:rsidR="000C19A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сельсовета или его части, в которых предлагается реализовать инициативный проект,</w:t>
      </w:r>
      <w:r w:rsidR="000C19A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подлежат обязательному рассмотрению органом, уполномоченным на принятие решения в</w:t>
      </w:r>
      <w:r w:rsidR="000C19A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отношении поддержки инициативного проекта, одновременно с рассмотрением</w:t>
      </w:r>
      <w:r w:rsidR="000C19AE">
        <w:rPr>
          <w:rFonts w:ascii="TimesNewRoman" w:hAnsi="TimesNewRoman" w:cs="TimesNewRoman"/>
          <w:lang w:eastAsia="ru-RU"/>
        </w:rPr>
        <w:t xml:space="preserve"> </w:t>
      </w:r>
      <w:r w:rsidRPr="00133C3D">
        <w:rPr>
          <w:rFonts w:ascii="TimesNewRoman" w:hAnsi="TimesNewRoman" w:cs="TimesNewRoman"/>
          <w:lang w:eastAsia="ru-RU"/>
        </w:rPr>
        <w:t>соответствующего инициативного проекта.</w:t>
      </w:r>
    </w:p>
    <w:p w:rsidR="00B91290" w:rsidRPr="00133C3D" w:rsidRDefault="00133C3D" w:rsidP="000C19A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33C3D">
        <w:rPr>
          <w:rFonts w:ascii="TimesNewRoman" w:hAnsi="TimesNewRoman" w:cs="TimesNewRoman"/>
          <w:lang w:eastAsia="ru-RU"/>
        </w:rPr>
        <w:t xml:space="preserve">Информация о рассмотрении </w:t>
      </w:r>
      <w:r w:rsidR="00B91290" w:rsidRPr="00133C3D">
        <w:rPr>
          <w:rFonts w:ascii="Arial" w:hAnsi="Arial" w:cs="Arial"/>
        </w:rPr>
        <w:t>результатов опроса размещается в составе информации о рассмотрении инициативного проекта.</w:t>
      </w:r>
    </w:p>
    <w:p w:rsidR="00F633D2" w:rsidRPr="00133C3D" w:rsidRDefault="00F633D2" w:rsidP="000C19AE">
      <w:pPr>
        <w:ind w:firstLine="709"/>
        <w:jc w:val="both"/>
        <w:rPr>
          <w:rFonts w:ascii="Arial" w:hAnsi="Arial" w:cs="Arial"/>
          <w:b/>
        </w:rPr>
      </w:pPr>
      <w:r w:rsidRPr="00133C3D">
        <w:rPr>
          <w:rFonts w:ascii="Arial" w:hAnsi="Arial" w:cs="Arial"/>
          <w:b/>
        </w:rPr>
        <w:t>Статья 1</w:t>
      </w:r>
      <w:r w:rsidR="000C19AE">
        <w:rPr>
          <w:rFonts w:ascii="Arial" w:hAnsi="Arial" w:cs="Arial"/>
          <w:b/>
        </w:rPr>
        <w:t>1</w:t>
      </w:r>
      <w:r w:rsidRPr="00133C3D">
        <w:rPr>
          <w:rFonts w:ascii="Arial" w:hAnsi="Arial" w:cs="Arial"/>
          <w:b/>
        </w:rPr>
        <w:t>. Защита персональных данны</w:t>
      </w:r>
      <w:r w:rsidR="007A016F" w:rsidRPr="00133C3D">
        <w:rPr>
          <w:rFonts w:ascii="Arial" w:hAnsi="Arial" w:cs="Arial"/>
          <w:b/>
        </w:rPr>
        <w:t>х</w:t>
      </w:r>
    </w:p>
    <w:p w:rsidR="00F633D2" w:rsidRPr="00133C3D" w:rsidRDefault="00F633D2" w:rsidP="000C19A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33C3D">
        <w:rPr>
          <w:rFonts w:ascii="Arial" w:hAnsi="Arial" w:cs="Arial"/>
        </w:rPr>
        <w:t xml:space="preserve">С целью обеспечения защиты прав и свобод человека и гражданина при обработке его персональных данных, в том числе защиты прав на неприкосновенность частной жизни, личную и семейную тайну к защите обрабатываемых персональных данных предъявляются требования, предусмотренные Федеральным законом </w:t>
      </w:r>
      <w:r w:rsidRPr="00133C3D">
        <w:rPr>
          <w:rFonts w:ascii="Arial" w:hAnsi="Arial" w:cs="Arial"/>
          <w:iCs/>
        </w:rPr>
        <w:t>от 27.07.2006 № 152-ФЗ «О персональных данных».</w:t>
      </w:r>
    </w:p>
    <w:p w:rsidR="00477387" w:rsidRPr="00133C3D" w:rsidRDefault="00477387" w:rsidP="000C19AE">
      <w:pPr>
        <w:pStyle w:val="a3"/>
        <w:ind w:firstLine="709"/>
        <w:jc w:val="both"/>
        <w:rPr>
          <w:rFonts w:ascii="Arial" w:hAnsi="Arial" w:cs="Arial"/>
          <w:b/>
          <w:sz w:val="24"/>
          <w:szCs w:val="24"/>
          <w:lang w:val="ru-RU"/>
        </w:rPr>
      </w:pPr>
    </w:p>
    <w:p w:rsidR="00477387" w:rsidRPr="00133C3D" w:rsidRDefault="00477387" w:rsidP="000C19AE">
      <w:pPr>
        <w:pStyle w:val="a3"/>
        <w:ind w:firstLine="709"/>
        <w:rPr>
          <w:rFonts w:ascii="Arial" w:hAnsi="Arial" w:cs="Arial"/>
          <w:b/>
          <w:sz w:val="24"/>
          <w:szCs w:val="24"/>
          <w:lang w:val="ru-RU"/>
        </w:rPr>
      </w:pPr>
    </w:p>
    <w:p w:rsidR="00477387" w:rsidRPr="00133C3D" w:rsidRDefault="00477387" w:rsidP="000C19AE">
      <w:pPr>
        <w:pStyle w:val="a3"/>
        <w:ind w:firstLine="709"/>
        <w:rPr>
          <w:rFonts w:ascii="Arial" w:hAnsi="Arial" w:cs="Arial"/>
          <w:b/>
          <w:sz w:val="24"/>
          <w:szCs w:val="24"/>
          <w:lang w:val="ru-RU"/>
        </w:rPr>
      </w:pPr>
    </w:p>
    <w:p w:rsidR="00F633D2" w:rsidRPr="00133C3D" w:rsidRDefault="00F633D2" w:rsidP="000C19AE">
      <w:pPr>
        <w:pStyle w:val="a3"/>
        <w:ind w:firstLine="709"/>
        <w:rPr>
          <w:rFonts w:ascii="Arial" w:hAnsi="Arial" w:cs="Arial"/>
          <w:b/>
          <w:sz w:val="24"/>
          <w:szCs w:val="24"/>
          <w:lang w:val="ru-RU"/>
        </w:rPr>
      </w:pPr>
    </w:p>
    <w:p w:rsidR="00F633D2" w:rsidRPr="00133C3D" w:rsidRDefault="00F633D2" w:rsidP="000C19AE">
      <w:pPr>
        <w:pStyle w:val="a3"/>
        <w:ind w:firstLine="709"/>
        <w:rPr>
          <w:rFonts w:ascii="Arial" w:hAnsi="Arial" w:cs="Arial"/>
          <w:b/>
          <w:sz w:val="24"/>
          <w:szCs w:val="24"/>
          <w:lang w:val="ru-RU"/>
        </w:rPr>
      </w:pPr>
    </w:p>
    <w:p w:rsidR="009A054B" w:rsidRPr="00133C3D" w:rsidRDefault="009A054B" w:rsidP="000C19AE">
      <w:pPr>
        <w:pStyle w:val="a4"/>
        <w:spacing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ru-RU"/>
        </w:rPr>
      </w:pPr>
    </w:p>
    <w:p w:rsidR="009A054B" w:rsidRPr="00133C3D" w:rsidRDefault="009A054B" w:rsidP="000C19AE">
      <w:pPr>
        <w:pStyle w:val="a4"/>
        <w:spacing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ru-RU"/>
        </w:rPr>
      </w:pPr>
    </w:p>
    <w:p w:rsidR="009A054B" w:rsidRPr="00133C3D" w:rsidRDefault="009A054B" w:rsidP="000C19AE">
      <w:pPr>
        <w:pStyle w:val="a4"/>
        <w:spacing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ru-RU"/>
        </w:rPr>
      </w:pPr>
    </w:p>
    <w:p w:rsidR="009A054B" w:rsidRPr="00133C3D" w:rsidRDefault="009A054B" w:rsidP="000C19AE">
      <w:pPr>
        <w:rPr>
          <w:rFonts w:ascii="Arial" w:hAnsi="Arial" w:cs="Arial"/>
          <w:i/>
        </w:rPr>
      </w:pPr>
    </w:p>
    <w:sectPr w:rsidR="009A054B" w:rsidRPr="00133C3D" w:rsidSect="00FB6139">
      <w:headerReference w:type="even" r:id="rId8"/>
      <w:pgSz w:w="11907" w:h="16840" w:code="9"/>
      <w:pgMar w:top="1134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05AF" w:rsidRDefault="00C705AF">
      <w:r>
        <w:separator/>
      </w:r>
    </w:p>
  </w:endnote>
  <w:endnote w:type="continuationSeparator" w:id="1">
    <w:p w:rsidR="00C705AF" w:rsidRDefault="00C705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05AF" w:rsidRDefault="00C705AF">
      <w:r>
        <w:separator/>
      </w:r>
    </w:p>
  </w:footnote>
  <w:footnote w:type="continuationSeparator" w:id="1">
    <w:p w:rsidR="00C705AF" w:rsidRDefault="00C705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B43" w:rsidRDefault="0075145C" w:rsidP="004D490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15B4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15B43" w:rsidRDefault="00815B4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A69AE"/>
    <w:multiLevelType w:val="hybridMultilevel"/>
    <w:tmpl w:val="8DAEB566"/>
    <w:lvl w:ilvl="0" w:tplc="4524F14C">
      <w:start w:val="2"/>
      <w:numFmt w:val="decimal"/>
      <w:lvlText w:val="%1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51"/>
        </w:tabs>
        <w:ind w:left="265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71"/>
        </w:tabs>
        <w:ind w:left="337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91"/>
        </w:tabs>
        <w:ind w:left="409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11"/>
        </w:tabs>
        <w:ind w:left="481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31"/>
        </w:tabs>
        <w:ind w:left="553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51"/>
        </w:tabs>
        <w:ind w:left="625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71"/>
        </w:tabs>
        <w:ind w:left="697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91"/>
        </w:tabs>
        <w:ind w:left="7691" w:hanging="180"/>
      </w:pPr>
    </w:lvl>
  </w:abstractNum>
  <w:abstractNum w:abstractNumId="1">
    <w:nsid w:val="132F1DFF"/>
    <w:multiLevelType w:val="multilevel"/>
    <w:tmpl w:val="0098FF30"/>
    <w:lvl w:ilvl="0">
      <w:start w:val="8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6"/>
      <w:numFmt w:val="decimal"/>
      <w:lvlText w:val="%1.%2"/>
      <w:lvlJc w:val="left"/>
      <w:pPr>
        <w:tabs>
          <w:tab w:val="num" w:pos="1273"/>
        </w:tabs>
        <w:ind w:left="1273" w:hanging="555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34"/>
        </w:tabs>
        <w:ind w:left="3234" w:hanging="1080"/>
      </w:pPr>
    </w:lvl>
    <w:lvl w:ilvl="4">
      <w:start w:val="1"/>
      <w:numFmt w:val="decimal"/>
      <w:lvlText w:val="%1.%2.%3.%4.%5"/>
      <w:lvlJc w:val="left"/>
      <w:pPr>
        <w:tabs>
          <w:tab w:val="num" w:pos="3952"/>
        </w:tabs>
        <w:ind w:left="3952" w:hanging="1080"/>
      </w:pPr>
    </w:lvl>
    <w:lvl w:ilvl="5">
      <w:start w:val="1"/>
      <w:numFmt w:val="decimal"/>
      <w:lvlText w:val="%1.%2.%3.%4.%5.%6"/>
      <w:lvlJc w:val="left"/>
      <w:pPr>
        <w:tabs>
          <w:tab w:val="num" w:pos="5030"/>
        </w:tabs>
        <w:ind w:left="5030" w:hanging="1440"/>
      </w:pPr>
    </w:lvl>
    <w:lvl w:ilvl="6">
      <w:start w:val="1"/>
      <w:numFmt w:val="decimal"/>
      <w:lvlText w:val="%1.%2.%3.%4.%5.%6.%7"/>
      <w:lvlJc w:val="left"/>
      <w:pPr>
        <w:tabs>
          <w:tab w:val="num" w:pos="5748"/>
        </w:tabs>
        <w:ind w:left="574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826"/>
        </w:tabs>
        <w:ind w:left="6826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7904"/>
        </w:tabs>
        <w:ind w:left="7904" w:hanging="2160"/>
      </w:pPr>
    </w:lvl>
  </w:abstractNum>
  <w:abstractNum w:abstractNumId="2">
    <w:nsid w:val="192422F0"/>
    <w:multiLevelType w:val="singleLevel"/>
    <w:tmpl w:val="3512640E"/>
    <w:lvl w:ilvl="0">
      <w:start w:val="1"/>
      <w:numFmt w:val="upperRoman"/>
      <w:lvlText w:val="%1."/>
      <w:lvlJc w:val="left"/>
      <w:pPr>
        <w:tabs>
          <w:tab w:val="num" w:pos="5220"/>
        </w:tabs>
        <w:ind w:left="5220" w:hanging="720"/>
      </w:pPr>
    </w:lvl>
  </w:abstractNum>
  <w:abstractNum w:abstractNumId="3">
    <w:nsid w:val="269969D4"/>
    <w:multiLevelType w:val="hybridMultilevel"/>
    <w:tmpl w:val="87CE528A"/>
    <w:lvl w:ilvl="0" w:tplc="C75EEEEC">
      <w:start w:val="2"/>
      <w:numFmt w:val="decimal"/>
      <w:lvlText w:val="%1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51"/>
        </w:tabs>
        <w:ind w:left="265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71"/>
        </w:tabs>
        <w:ind w:left="337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91"/>
        </w:tabs>
        <w:ind w:left="409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11"/>
        </w:tabs>
        <w:ind w:left="481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31"/>
        </w:tabs>
        <w:ind w:left="553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51"/>
        </w:tabs>
        <w:ind w:left="625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71"/>
        </w:tabs>
        <w:ind w:left="697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91"/>
        </w:tabs>
        <w:ind w:left="7691" w:hanging="180"/>
      </w:pPr>
    </w:lvl>
  </w:abstractNum>
  <w:abstractNum w:abstractNumId="4">
    <w:nsid w:val="3BB55379"/>
    <w:multiLevelType w:val="hybridMultilevel"/>
    <w:tmpl w:val="6FAEEE06"/>
    <w:lvl w:ilvl="0" w:tplc="8A123D78">
      <w:start w:val="2"/>
      <w:numFmt w:val="decimal"/>
      <w:lvlText w:val="%1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51"/>
        </w:tabs>
        <w:ind w:left="265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71"/>
        </w:tabs>
        <w:ind w:left="337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91"/>
        </w:tabs>
        <w:ind w:left="409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11"/>
        </w:tabs>
        <w:ind w:left="481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31"/>
        </w:tabs>
        <w:ind w:left="553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51"/>
        </w:tabs>
        <w:ind w:left="625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71"/>
        </w:tabs>
        <w:ind w:left="697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91"/>
        </w:tabs>
        <w:ind w:left="7691" w:hanging="180"/>
      </w:pPr>
    </w:lvl>
  </w:abstractNum>
  <w:abstractNum w:abstractNumId="5">
    <w:nsid w:val="7DA4529D"/>
    <w:multiLevelType w:val="singleLevel"/>
    <w:tmpl w:val="2626D8CE"/>
    <w:lvl w:ilvl="0">
      <w:start w:val="5"/>
      <w:numFmt w:val="bullet"/>
      <w:lvlText w:val="-"/>
      <w:lvlJc w:val="left"/>
      <w:pPr>
        <w:tabs>
          <w:tab w:val="num" w:pos="1796"/>
        </w:tabs>
        <w:ind w:left="1796" w:hanging="360"/>
      </w:pPr>
    </w:lvl>
  </w:abstractNum>
  <w:num w:numId="1">
    <w:abstractNumId w:val="2"/>
    <w:lvlOverride w:ilvl="0">
      <w:startOverride w:val="1"/>
    </w:lvlOverride>
  </w:num>
  <w:num w:numId="2">
    <w:abstractNumId w:val="5"/>
  </w:num>
  <w:num w:numId="3">
    <w:abstractNumId w:val="1"/>
    <w:lvlOverride w:ilvl="0">
      <w:startOverride w:val="8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5D66"/>
    <w:rsid w:val="00000B64"/>
    <w:rsid w:val="000021A4"/>
    <w:rsid w:val="00014D86"/>
    <w:rsid w:val="000173EC"/>
    <w:rsid w:val="00023BC7"/>
    <w:rsid w:val="00065E21"/>
    <w:rsid w:val="000708A6"/>
    <w:rsid w:val="00082827"/>
    <w:rsid w:val="0008475A"/>
    <w:rsid w:val="000A157D"/>
    <w:rsid w:val="000C19AE"/>
    <w:rsid w:val="000D666D"/>
    <w:rsid w:val="000E197C"/>
    <w:rsid w:val="000E1AED"/>
    <w:rsid w:val="000E1F4A"/>
    <w:rsid w:val="000E79D7"/>
    <w:rsid w:val="000F71D0"/>
    <w:rsid w:val="00101082"/>
    <w:rsid w:val="00126E6E"/>
    <w:rsid w:val="00133C3D"/>
    <w:rsid w:val="00134223"/>
    <w:rsid w:val="00142466"/>
    <w:rsid w:val="00194727"/>
    <w:rsid w:val="001D2D4C"/>
    <w:rsid w:val="001D5805"/>
    <w:rsid w:val="001D6F22"/>
    <w:rsid w:val="00242AD5"/>
    <w:rsid w:val="00247578"/>
    <w:rsid w:val="002557AF"/>
    <w:rsid w:val="0027613D"/>
    <w:rsid w:val="00297E80"/>
    <w:rsid w:val="002B32CF"/>
    <w:rsid w:val="002B3DE2"/>
    <w:rsid w:val="002D29BF"/>
    <w:rsid w:val="002D7C5C"/>
    <w:rsid w:val="002E0807"/>
    <w:rsid w:val="00313224"/>
    <w:rsid w:val="003718FF"/>
    <w:rsid w:val="00376D3E"/>
    <w:rsid w:val="00395C7F"/>
    <w:rsid w:val="003C5DBF"/>
    <w:rsid w:val="003F2511"/>
    <w:rsid w:val="003F5D04"/>
    <w:rsid w:val="00431C05"/>
    <w:rsid w:val="0046586F"/>
    <w:rsid w:val="00477387"/>
    <w:rsid w:val="004A396A"/>
    <w:rsid w:val="004B2797"/>
    <w:rsid w:val="004D1343"/>
    <w:rsid w:val="004D4903"/>
    <w:rsid w:val="004F1D65"/>
    <w:rsid w:val="005029F1"/>
    <w:rsid w:val="00554527"/>
    <w:rsid w:val="005644ED"/>
    <w:rsid w:val="00573044"/>
    <w:rsid w:val="00580913"/>
    <w:rsid w:val="005A6C1B"/>
    <w:rsid w:val="005B62BF"/>
    <w:rsid w:val="005C1B5C"/>
    <w:rsid w:val="005E2732"/>
    <w:rsid w:val="005E5E11"/>
    <w:rsid w:val="0060728B"/>
    <w:rsid w:val="00633FED"/>
    <w:rsid w:val="006455A0"/>
    <w:rsid w:val="00654D3F"/>
    <w:rsid w:val="00682464"/>
    <w:rsid w:val="00684E6A"/>
    <w:rsid w:val="006D7A4F"/>
    <w:rsid w:val="00700C0C"/>
    <w:rsid w:val="00726F0F"/>
    <w:rsid w:val="00734343"/>
    <w:rsid w:val="0073791C"/>
    <w:rsid w:val="00740B1A"/>
    <w:rsid w:val="0075145C"/>
    <w:rsid w:val="007960B5"/>
    <w:rsid w:val="00796EF3"/>
    <w:rsid w:val="007A016F"/>
    <w:rsid w:val="007A587F"/>
    <w:rsid w:val="007A63E0"/>
    <w:rsid w:val="007B34A5"/>
    <w:rsid w:val="007C4D7D"/>
    <w:rsid w:val="007C78CF"/>
    <w:rsid w:val="00805268"/>
    <w:rsid w:val="00813B3F"/>
    <w:rsid w:val="00815B43"/>
    <w:rsid w:val="00816861"/>
    <w:rsid w:val="008214AA"/>
    <w:rsid w:val="008378F9"/>
    <w:rsid w:val="00887E3B"/>
    <w:rsid w:val="00891693"/>
    <w:rsid w:val="008E167E"/>
    <w:rsid w:val="0090350D"/>
    <w:rsid w:val="009117C3"/>
    <w:rsid w:val="009358A6"/>
    <w:rsid w:val="009432D7"/>
    <w:rsid w:val="009439AE"/>
    <w:rsid w:val="0094453C"/>
    <w:rsid w:val="00954C81"/>
    <w:rsid w:val="00954CCE"/>
    <w:rsid w:val="009813D1"/>
    <w:rsid w:val="009A054B"/>
    <w:rsid w:val="009A25FA"/>
    <w:rsid w:val="009B2C11"/>
    <w:rsid w:val="009D4642"/>
    <w:rsid w:val="009F51F3"/>
    <w:rsid w:val="00A35593"/>
    <w:rsid w:val="00A36EEF"/>
    <w:rsid w:val="00A544C4"/>
    <w:rsid w:val="00A61030"/>
    <w:rsid w:val="00A70709"/>
    <w:rsid w:val="00AB58BB"/>
    <w:rsid w:val="00AB6375"/>
    <w:rsid w:val="00AC0429"/>
    <w:rsid w:val="00AC3B56"/>
    <w:rsid w:val="00B057CE"/>
    <w:rsid w:val="00B05D66"/>
    <w:rsid w:val="00B45899"/>
    <w:rsid w:val="00B45DD5"/>
    <w:rsid w:val="00B6139A"/>
    <w:rsid w:val="00B91290"/>
    <w:rsid w:val="00B934B1"/>
    <w:rsid w:val="00BB118B"/>
    <w:rsid w:val="00BC7847"/>
    <w:rsid w:val="00BF3357"/>
    <w:rsid w:val="00C00F8C"/>
    <w:rsid w:val="00C04D85"/>
    <w:rsid w:val="00C20460"/>
    <w:rsid w:val="00C2052C"/>
    <w:rsid w:val="00C61724"/>
    <w:rsid w:val="00C705AF"/>
    <w:rsid w:val="00C96070"/>
    <w:rsid w:val="00CC3589"/>
    <w:rsid w:val="00CD18DE"/>
    <w:rsid w:val="00CE5183"/>
    <w:rsid w:val="00D018AA"/>
    <w:rsid w:val="00D200C4"/>
    <w:rsid w:val="00D27912"/>
    <w:rsid w:val="00D32D56"/>
    <w:rsid w:val="00D45840"/>
    <w:rsid w:val="00D73577"/>
    <w:rsid w:val="00D91079"/>
    <w:rsid w:val="00E030A2"/>
    <w:rsid w:val="00E45E48"/>
    <w:rsid w:val="00E67587"/>
    <w:rsid w:val="00E81F41"/>
    <w:rsid w:val="00E869FD"/>
    <w:rsid w:val="00E93804"/>
    <w:rsid w:val="00EC1E06"/>
    <w:rsid w:val="00EC58B6"/>
    <w:rsid w:val="00EC72E3"/>
    <w:rsid w:val="00F055B7"/>
    <w:rsid w:val="00F528A7"/>
    <w:rsid w:val="00F56A6B"/>
    <w:rsid w:val="00F633D2"/>
    <w:rsid w:val="00F810FB"/>
    <w:rsid w:val="00F858F6"/>
    <w:rsid w:val="00F92B78"/>
    <w:rsid w:val="00FB5C50"/>
    <w:rsid w:val="00FB6139"/>
    <w:rsid w:val="00FC6653"/>
    <w:rsid w:val="00FD03B5"/>
    <w:rsid w:val="00FD2F51"/>
    <w:rsid w:val="00FD6200"/>
    <w:rsid w:val="00FD70B7"/>
    <w:rsid w:val="00FF3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145C"/>
    <w:rPr>
      <w:sz w:val="24"/>
      <w:szCs w:val="24"/>
      <w:lang w:eastAsia="en-US"/>
    </w:rPr>
  </w:style>
  <w:style w:type="paragraph" w:styleId="1">
    <w:name w:val="heading 1"/>
    <w:basedOn w:val="a"/>
    <w:next w:val="a"/>
    <w:qFormat/>
    <w:rsid w:val="00573044"/>
    <w:pPr>
      <w:keepNext/>
      <w:ind w:left="-567" w:right="-766"/>
      <w:jc w:val="center"/>
      <w:outlineLvl w:val="0"/>
    </w:pPr>
    <w:rPr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05D66"/>
    <w:pPr>
      <w:ind w:firstLine="851"/>
      <w:jc w:val="center"/>
    </w:pPr>
    <w:rPr>
      <w:sz w:val="28"/>
      <w:szCs w:val="20"/>
      <w:lang w:val="en-US"/>
    </w:rPr>
  </w:style>
  <w:style w:type="paragraph" w:styleId="a4">
    <w:name w:val="Body Text Indent"/>
    <w:basedOn w:val="a"/>
    <w:rsid w:val="00B05D66"/>
    <w:pPr>
      <w:spacing w:line="360" w:lineRule="auto"/>
      <w:ind w:firstLine="851"/>
      <w:jc w:val="center"/>
    </w:pPr>
    <w:rPr>
      <w:sz w:val="28"/>
      <w:szCs w:val="20"/>
      <w:lang w:val="en-US"/>
    </w:rPr>
  </w:style>
  <w:style w:type="paragraph" w:styleId="a5">
    <w:name w:val="header"/>
    <w:basedOn w:val="a"/>
    <w:rsid w:val="00E67587"/>
    <w:pPr>
      <w:tabs>
        <w:tab w:val="center" w:pos="4844"/>
        <w:tab w:val="right" w:pos="9689"/>
      </w:tabs>
    </w:pPr>
  </w:style>
  <w:style w:type="character" w:styleId="a6">
    <w:name w:val="page number"/>
    <w:basedOn w:val="a0"/>
    <w:rsid w:val="00E67587"/>
  </w:style>
  <w:style w:type="paragraph" w:styleId="a7">
    <w:name w:val="footer"/>
    <w:basedOn w:val="a"/>
    <w:link w:val="a8"/>
    <w:uiPriority w:val="99"/>
    <w:rsid w:val="00126E6E"/>
    <w:pPr>
      <w:tabs>
        <w:tab w:val="center" w:pos="4844"/>
        <w:tab w:val="right" w:pos="9689"/>
      </w:tabs>
    </w:pPr>
  </w:style>
  <w:style w:type="character" w:styleId="a9">
    <w:name w:val="Hyperlink"/>
    <w:rsid w:val="00F633D2"/>
    <w:rPr>
      <w:color w:val="0000FF"/>
      <w:u w:val="single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633D2"/>
    <w:rPr>
      <w:rFonts w:ascii="Verdana" w:hAnsi="Verdana" w:cs="Verdana"/>
      <w:sz w:val="20"/>
      <w:szCs w:val="20"/>
      <w:lang w:val="en-US"/>
    </w:rPr>
  </w:style>
  <w:style w:type="paragraph" w:styleId="aa">
    <w:name w:val="footnote text"/>
    <w:basedOn w:val="a"/>
    <w:link w:val="ab"/>
    <w:rsid w:val="00C20460"/>
    <w:rPr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rsid w:val="00C20460"/>
  </w:style>
  <w:style w:type="character" w:styleId="ac">
    <w:name w:val="footnote reference"/>
    <w:rsid w:val="00C20460"/>
    <w:rPr>
      <w:vertAlign w:val="superscript"/>
    </w:rPr>
  </w:style>
  <w:style w:type="character" w:customStyle="1" w:styleId="a8">
    <w:name w:val="Нижний колонтитул Знак"/>
    <w:link w:val="a7"/>
    <w:uiPriority w:val="99"/>
    <w:rsid w:val="00684E6A"/>
    <w:rPr>
      <w:sz w:val="24"/>
      <w:szCs w:val="24"/>
      <w:lang w:eastAsia="en-US"/>
    </w:rPr>
  </w:style>
  <w:style w:type="character" w:styleId="ad">
    <w:name w:val="annotation reference"/>
    <w:rsid w:val="002E0807"/>
    <w:rPr>
      <w:sz w:val="16"/>
      <w:szCs w:val="16"/>
    </w:rPr>
  </w:style>
  <w:style w:type="paragraph" w:styleId="ae">
    <w:name w:val="annotation text"/>
    <w:basedOn w:val="a"/>
    <w:link w:val="af"/>
    <w:rsid w:val="002E0807"/>
    <w:rPr>
      <w:sz w:val="20"/>
      <w:szCs w:val="20"/>
    </w:rPr>
  </w:style>
  <w:style w:type="character" w:customStyle="1" w:styleId="af">
    <w:name w:val="Текст примечания Знак"/>
    <w:link w:val="ae"/>
    <w:rsid w:val="002E0807"/>
    <w:rPr>
      <w:lang w:eastAsia="en-US"/>
    </w:rPr>
  </w:style>
  <w:style w:type="paragraph" w:styleId="af0">
    <w:name w:val="annotation subject"/>
    <w:basedOn w:val="ae"/>
    <w:next w:val="ae"/>
    <w:link w:val="af1"/>
    <w:rsid w:val="002E0807"/>
    <w:rPr>
      <w:b/>
      <w:bCs/>
    </w:rPr>
  </w:style>
  <w:style w:type="character" w:customStyle="1" w:styleId="af1">
    <w:name w:val="Тема примечания Знак"/>
    <w:link w:val="af0"/>
    <w:rsid w:val="002E0807"/>
    <w:rPr>
      <w:b/>
      <w:bCs/>
      <w:lang w:eastAsia="en-US"/>
    </w:rPr>
  </w:style>
  <w:style w:type="paragraph" w:styleId="af2">
    <w:name w:val="Balloon Text"/>
    <w:basedOn w:val="a"/>
    <w:link w:val="af3"/>
    <w:rsid w:val="002E0807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rsid w:val="002E0807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A70709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37DF0-EBE7-43E0-94C1-C9C84E59A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2152</Words>
  <Characters>12272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Герб</vt:lpstr>
    </vt:vector>
  </TitlesOfParts>
  <Company/>
  <LinksUpToDate>false</LinksUpToDate>
  <CharactersWithSpaces>14396</CharactersWithSpaces>
  <SharedDoc>false</SharedDoc>
  <HLinks>
    <vt:vector size="12" baseType="variant"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Герб</dc:title>
  <dc:creator>Деликатова Екатерина Вадимовна</dc:creator>
  <cp:lastModifiedBy>79832</cp:lastModifiedBy>
  <cp:revision>4</cp:revision>
  <cp:lastPrinted>2005-05-30T04:51:00Z</cp:lastPrinted>
  <dcterms:created xsi:type="dcterms:W3CDTF">2022-12-25T07:59:00Z</dcterms:created>
  <dcterms:modified xsi:type="dcterms:W3CDTF">2022-12-25T08:20:00Z</dcterms:modified>
</cp:coreProperties>
</file>