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DE" w:rsidRPr="00075324" w:rsidRDefault="00C656DE" w:rsidP="00C656DE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075324">
        <w:rPr>
          <w:rFonts w:ascii="Arial" w:hAnsi="Arial" w:cs="Arial"/>
          <w:b/>
          <w:bCs/>
          <w:sz w:val="24"/>
          <w:szCs w:val="24"/>
          <w:lang w:val="ru-RU"/>
        </w:rPr>
        <w:t>КРАСНОЯРСКИЙ  КРАЙ</w:t>
      </w:r>
    </w:p>
    <w:p w:rsidR="00C656DE" w:rsidRPr="00075324" w:rsidRDefault="00C656DE" w:rsidP="00C656DE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075324">
        <w:rPr>
          <w:rFonts w:ascii="Arial" w:hAnsi="Arial" w:cs="Arial"/>
          <w:b/>
          <w:bCs/>
          <w:sz w:val="24"/>
          <w:szCs w:val="24"/>
          <w:lang w:val="ru-RU"/>
        </w:rPr>
        <w:t xml:space="preserve"> ЕРМАКОВСКИЙ  РАЙОН</w:t>
      </w:r>
    </w:p>
    <w:p w:rsidR="00C656DE" w:rsidRPr="00075324" w:rsidRDefault="00C656DE" w:rsidP="00C656DE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C656DE" w:rsidRPr="00075324" w:rsidRDefault="00C656DE" w:rsidP="00C656DE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075324">
        <w:rPr>
          <w:rFonts w:ascii="Arial" w:hAnsi="Arial" w:cs="Arial"/>
          <w:b/>
          <w:bCs/>
          <w:sz w:val="24"/>
          <w:szCs w:val="24"/>
          <w:lang w:val="ru-RU"/>
        </w:rPr>
        <w:t>АРАДАНСКИЙ СЕЛЬСКИЙ  СОВЕТ  ДЕПУТАТОВ</w:t>
      </w:r>
    </w:p>
    <w:p w:rsidR="00C656DE" w:rsidRPr="00075324" w:rsidRDefault="00C656DE" w:rsidP="00C656DE">
      <w:pPr>
        <w:rPr>
          <w:rFonts w:ascii="Arial" w:hAnsi="Arial" w:cs="Arial"/>
          <w:sz w:val="24"/>
          <w:szCs w:val="24"/>
          <w:lang w:val="ru-RU"/>
        </w:rPr>
      </w:pPr>
    </w:p>
    <w:p w:rsidR="00EC7B23" w:rsidRPr="00075324" w:rsidRDefault="00EC7B23" w:rsidP="00EC7B23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proofErr w:type="gramStart"/>
      <w:r w:rsidRPr="00075324">
        <w:rPr>
          <w:rFonts w:ascii="Arial" w:hAnsi="Arial" w:cs="Arial"/>
          <w:b/>
          <w:sz w:val="24"/>
          <w:szCs w:val="24"/>
          <w:lang w:val="ru-RU"/>
        </w:rPr>
        <w:t>Р</w:t>
      </w:r>
      <w:proofErr w:type="gramEnd"/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 Е Ш Е Н И Е</w:t>
      </w:r>
    </w:p>
    <w:p w:rsidR="00EC7B23" w:rsidRPr="00075324" w:rsidRDefault="00EC7B23" w:rsidP="00EC7B23">
      <w:pPr>
        <w:rPr>
          <w:rFonts w:ascii="Arial" w:hAnsi="Arial" w:cs="Arial"/>
          <w:b/>
          <w:sz w:val="24"/>
          <w:szCs w:val="24"/>
          <w:lang w:val="ru-RU"/>
        </w:rPr>
      </w:pPr>
    </w:p>
    <w:p w:rsidR="00EC7B23" w:rsidRPr="00075324" w:rsidRDefault="00EC7B23" w:rsidP="00EC7B23">
      <w:pPr>
        <w:ind w:firstLine="0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23.09.2016г                                          </w:t>
      </w:r>
      <w:r w:rsidR="00075324">
        <w:rPr>
          <w:rFonts w:ascii="Arial" w:hAnsi="Arial" w:cs="Arial"/>
          <w:sz w:val="24"/>
          <w:szCs w:val="24"/>
          <w:lang w:val="ru-RU"/>
        </w:rPr>
        <w:t xml:space="preserve">     </w:t>
      </w:r>
      <w:r w:rsidRPr="00075324">
        <w:rPr>
          <w:rFonts w:ascii="Arial" w:hAnsi="Arial" w:cs="Arial"/>
          <w:sz w:val="24"/>
          <w:szCs w:val="24"/>
          <w:lang w:val="ru-RU"/>
        </w:rPr>
        <w:t>п. Арадан                                     № 04-20-р</w:t>
      </w:r>
    </w:p>
    <w:p w:rsidR="00C545E3" w:rsidRPr="00075324" w:rsidRDefault="00C545E3" w:rsidP="00795B25">
      <w:pPr>
        <w:tabs>
          <w:tab w:val="left" w:pos="3570"/>
        </w:tabs>
        <w:ind w:firstLine="0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1C53FE">
      <w:pPr>
        <w:pStyle w:val="ConsPlusTitle"/>
        <w:jc w:val="both"/>
        <w:rPr>
          <w:b w:val="0"/>
          <w:sz w:val="24"/>
          <w:szCs w:val="24"/>
        </w:rPr>
      </w:pPr>
      <w:r w:rsidRPr="00075324">
        <w:rPr>
          <w:b w:val="0"/>
          <w:sz w:val="24"/>
          <w:szCs w:val="24"/>
        </w:rPr>
        <w:t>Об утверждении Порядка предоставления</w:t>
      </w:r>
    </w:p>
    <w:p w:rsidR="00C545E3" w:rsidRPr="00075324" w:rsidRDefault="00C545E3" w:rsidP="001C53FE">
      <w:pPr>
        <w:pStyle w:val="ConsPlusTitle"/>
        <w:jc w:val="both"/>
        <w:rPr>
          <w:b w:val="0"/>
          <w:sz w:val="24"/>
          <w:szCs w:val="24"/>
        </w:rPr>
      </w:pPr>
      <w:r w:rsidRPr="00075324">
        <w:rPr>
          <w:b w:val="0"/>
          <w:sz w:val="24"/>
          <w:szCs w:val="24"/>
        </w:rPr>
        <w:t xml:space="preserve">муниципальных гарантий  </w:t>
      </w:r>
      <w:r w:rsidR="00C656DE" w:rsidRPr="00075324">
        <w:rPr>
          <w:b w:val="0"/>
          <w:sz w:val="24"/>
          <w:szCs w:val="24"/>
        </w:rPr>
        <w:t>Араданского</w:t>
      </w:r>
      <w:r w:rsidRPr="00075324">
        <w:rPr>
          <w:b w:val="0"/>
          <w:sz w:val="24"/>
          <w:szCs w:val="24"/>
        </w:rPr>
        <w:t xml:space="preserve"> сельсовета</w:t>
      </w:r>
    </w:p>
    <w:p w:rsidR="00C545E3" w:rsidRPr="00075324" w:rsidRDefault="00C545E3" w:rsidP="001C53FE">
      <w:pPr>
        <w:pStyle w:val="ConsPlusTitle"/>
        <w:jc w:val="both"/>
        <w:rPr>
          <w:sz w:val="24"/>
          <w:szCs w:val="24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В соответствии со </w:t>
      </w:r>
      <w:hyperlink r:id="rId5" w:history="1">
        <w:r w:rsidRPr="00075324">
          <w:rPr>
            <w:rFonts w:ascii="Arial" w:hAnsi="Arial" w:cs="Arial"/>
            <w:bCs/>
            <w:sz w:val="24"/>
            <w:szCs w:val="24"/>
            <w:lang w:val="ru-RU"/>
          </w:rPr>
          <w:t>статьями 115</w:t>
        </w:r>
      </w:hyperlink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hyperlink r:id="rId6" w:history="1">
        <w:r w:rsidRPr="00075324">
          <w:rPr>
            <w:rFonts w:ascii="Arial" w:hAnsi="Arial" w:cs="Arial"/>
            <w:bCs/>
            <w:sz w:val="24"/>
            <w:szCs w:val="24"/>
            <w:lang w:val="ru-RU"/>
          </w:rPr>
          <w:t>117</w:t>
        </w:r>
      </w:hyperlink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 Бюджетного кодекса Российской Федерации, руководствуясь </w:t>
      </w:r>
      <w:hyperlink r:id="rId7" w:history="1">
        <w:r w:rsidRPr="00075324">
          <w:rPr>
            <w:rFonts w:ascii="Arial" w:hAnsi="Arial" w:cs="Arial"/>
            <w:bCs/>
            <w:sz w:val="24"/>
            <w:szCs w:val="24"/>
            <w:lang w:val="ru-RU"/>
          </w:rPr>
          <w:t>Уставом</w:t>
        </w:r>
      </w:hyperlink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C656DE" w:rsidRPr="00075324">
        <w:rPr>
          <w:rFonts w:ascii="Arial" w:hAnsi="Arial" w:cs="Arial"/>
          <w:bCs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 сельсовета, </w:t>
      </w:r>
      <w:r w:rsidR="00C656DE" w:rsidRPr="00075324">
        <w:rPr>
          <w:rFonts w:ascii="Arial" w:hAnsi="Arial" w:cs="Arial"/>
          <w:bCs/>
          <w:sz w:val="24"/>
          <w:szCs w:val="24"/>
          <w:lang w:val="ru-RU"/>
        </w:rPr>
        <w:t xml:space="preserve">Араданский </w:t>
      </w: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сельский Совет депутатов </w:t>
      </w:r>
      <w:r w:rsidR="00C656DE" w:rsidRPr="00075324">
        <w:rPr>
          <w:rFonts w:ascii="Arial" w:hAnsi="Arial" w:cs="Arial"/>
          <w:b/>
          <w:sz w:val="24"/>
          <w:szCs w:val="24"/>
          <w:lang w:val="ru-RU"/>
        </w:rPr>
        <w:t>РЕШИЛ:</w:t>
      </w:r>
    </w:p>
    <w:p w:rsidR="00C545E3" w:rsidRPr="00075324" w:rsidRDefault="00C545E3" w:rsidP="00C656DE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1. Утвердить прилагаемый порядок предоставления муниципальных гарантий </w:t>
      </w:r>
      <w:r w:rsidR="005F0488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 сельсовета.</w:t>
      </w: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75324">
        <w:rPr>
          <w:rFonts w:ascii="Arial" w:hAnsi="Arial" w:cs="Arial"/>
          <w:bCs/>
          <w:sz w:val="24"/>
          <w:szCs w:val="24"/>
          <w:lang w:val="ru-RU"/>
        </w:rPr>
        <w:t>2. Утвердить порядок проведения конкурсов на предоставление муниципальных гарантий для реализации инвестиционных проектов (приложение № 1)</w:t>
      </w: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3. Настоящее </w:t>
      </w:r>
      <w:r w:rsidR="007342B8" w:rsidRPr="00075324">
        <w:rPr>
          <w:rFonts w:ascii="Arial" w:hAnsi="Arial" w:cs="Arial"/>
          <w:bCs/>
          <w:sz w:val="24"/>
          <w:szCs w:val="24"/>
          <w:lang w:val="ru-RU"/>
        </w:rPr>
        <w:t>ре</w:t>
      </w:r>
      <w:r w:rsidR="00075324" w:rsidRPr="00075324">
        <w:rPr>
          <w:rFonts w:ascii="Arial" w:hAnsi="Arial" w:cs="Arial"/>
          <w:sz w:val="24"/>
          <w:szCs w:val="24"/>
          <w:lang w:val="ru-RU"/>
        </w:rPr>
        <w:t>шение вступает в силу со дня опубликования в информационном бюллетене «Ведомости Араданского сельсовета».</w:t>
      </w:r>
    </w:p>
    <w:p w:rsidR="00C545E3" w:rsidRPr="00075324" w:rsidRDefault="00C545E3" w:rsidP="00C656DE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075324" w:rsidRPr="00075324" w:rsidRDefault="00075324" w:rsidP="00075324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075324">
        <w:rPr>
          <w:rFonts w:ascii="Arial" w:hAnsi="Arial" w:cs="Arial"/>
          <w:lang w:val="ru-RU"/>
        </w:rPr>
        <w:t>Глава Араданского сельсовета,</w:t>
      </w:r>
    </w:p>
    <w:p w:rsidR="00075324" w:rsidRPr="00075324" w:rsidRDefault="00075324" w:rsidP="00075324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075324">
        <w:rPr>
          <w:rFonts w:ascii="Arial" w:hAnsi="Arial" w:cs="Arial"/>
          <w:lang w:val="ru-RU"/>
        </w:rPr>
        <w:t xml:space="preserve">Председатель Совета депутатов                                       </w:t>
      </w:r>
      <w:r w:rsidRPr="00075324">
        <w:rPr>
          <w:rFonts w:ascii="Arial" w:hAnsi="Arial" w:cs="Arial"/>
          <w:lang w:val="ru-RU"/>
        </w:rPr>
        <w:tab/>
      </w:r>
      <w:r w:rsidRPr="00075324">
        <w:rPr>
          <w:rFonts w:ascii="Arial" w:hAnsi="Arial" w:cs="Arial"/>
          <w:lang w:val="ru-RU"/>
        </w:rPr>
        <w:tab/>
        <w:t>Н.И. Петухова</w:t>
      </w: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C57E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545E3" w:rsidRPr="00075324" w:rsidRDefault="00C545E3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C656DE" w:rsidRPr="00075324" w:rsidRDefault="00C656DE" w:rsidP="008F0B88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795B25" w:rsidRPr="00075324" w:rsidRDefault="00C545E3" w:rsidP="00795B25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</w:p>
    <w:p w:rsidR="00795B25" w:rsidRPr="00075324" w:rsidRDefault="00795B25" w:rsidP="00795B25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95B25" w:rsidRPr="00075324" w:rsidRDefault="00795B25" w:rsidP="00795B25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95B25" w:rsidRPr="00075324" w:rsidRDefault="00795B25" w:rsidP="00795B25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342B8" w:rsidRPr="00075324" w:rsidRDefault="007342B8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342B8" w:rsidRPr="00075324" w:rsidRDefault="007342B8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342B8" w:rsidRPr="00075324" w:rsidRDefault="007342B8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342B8" w:rsidRPr="00075324" w:rsidRDefault="007342B8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7342B8" w:rsidRPr="00075324" w:rsidRDefault="007342B8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FF5226" w:rsidRDefault="00FF5226" w:rsidP="00EC7B23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075324" w:rsidRDefault="00075324" w:rsidP="00EC7B23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075324" w:rsidRDefault="00075324" w:rsidP="00EC7B23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075324" w:rsidRDefault="00075324" w:rsidP="00EC7B23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075324" w:rsidRPr="00075324" w:rsidRDefault="00075324" w:rsidP="00EC7B23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  <w:lang w:val="ru-RU"/>
        </w:rPr>
      </w:pPr>
    </w:p>
    <w:p w:rsidR="007342B8" w:rsidRPr="00075324" w:rsidRDefault="00C545E3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lang w:val="ru-RU"/>
        </w:rPr>
      </w:pPr>
      <w:r w:rsidRPr="00075324">
        <w:rPr>
          <w:rFonts w:ascii="Arial" w:hAnsi="Arial" w:cs="Arial"/>
          <w:bCs/>
          <w:lang w:val="ru-RU"/>
        </w:rPr>
        <w:lastRenderedPageBreak/>
        <w:t>Приложение №1</w:t>
      </w:r>
    </w:p>
    <w:p w:rsidR="00C656DE" w:rsidRPr="00075324" w:rsidRDefault="00C545E3" w:rsidP="007342B8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Cs/>
          <w:lang w:val="ru-RU"/>
        </w:rPr>
      </w:pPr>
      <w:r w:rsidRPr="00075324">
        <w:rPr>
          <w:rFonts w:ascii="Arial" w:hAnsi="Arial" w:cs="Arial"/>
          <w:bCs/>
          <w:lang w:val="ru-RU"/>
        </w:rPr>
        <w:t xml:space="preserve">к решению </w:t>
      </w:r>
      <w:r w:rsidR="00C656DE" w:rsidRPr="00075324">
        <w:rPr>
          <w:rFonts w:ascii="Arial" w:hAnsi="Arial" w:cs="Arial"/>
          <w:bCs/>
          <w:lang w:val="ru-RU"/>
        </w:rPr>
        <w:t>Араданского</w:t>
      </w:r>
    </w:p>
    <w:p w:rsidR="00C656DE" w:rsidRPr="00075324" w:rsidRDefault="00C545E3" w:rsidP="00C656DE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  <w:lang w:val="ru-RU"/>
        </w:rPr>
      </w:pPr>
      <w:r w:rsidRPr="00075324">
        <w:rPr>
          <w:rFonts w:ascii="Arial" w:hAnsi="Arial" w:cs="Arial"/>
          <w:bCs/>
          <w:lang w:val="ru-RU"/>
        </w:rPr>
        <w:t>сельского Совета депутатов</w:t>
      </w:r>
    </w:p>
    <w:p w:rsidR="00C545E3" w:rsidRPr="00075324" w:rsidRDefault="00C656DE" w:rsidP="00C656DE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  <w:lang w:val="ru-RU"/>
        </w:rPr>
      </w:pPr>
      <w:r w:rsidRPr="00075324">
        <w:rPr>
          <w:rFonts w:ascii="Arial" w:hAnsi="Arial" w:cs="Arial"/>
          <w:bCs/>
          <w:lang w:val="ru-RU"/>
        </w:rPr>
        <w:t>от</w:t>
      </w:r>
      <w:r w:rsidR="00F170AF" w:rsidRPr="00075324">
        <w:rPr>
          <w:rFonts w:ascii="Arial" w:hAnsi="Arial" w:cs="Arial"/>
          <w:bCs/>
          <w:lang w:val="ru-RU"/>
        </w:rPr>
        <w:t xml:space="preserve"> 23.09.2016г </w:t>
      </w:r>
      <w:r w:rsidRPr="00075324">
        <w:rPr>
          <w:rFonts w:ascii="Arial" w:hAnsi="Arial" w:cs="Arial"/>
          <w:bCs/>
          <w:lang w:val="ru-RU"/>
        </w:rPr>
        <w:t>№</w:t>
      </w:r>
      <w:r w:rsidR="00F170AF" w:rsidRPr="00075324">
        <w:rPr>
          <w:rFonts w:ascii="Arial" w:hAnsi="Arial" w:cs="Arial"/>
          <w:bCs/>
          <w:lang w:val="ru-RU"/>
        </w:rPr>
        <w:t xml:space="preserve"> 04-20-р</w:t>
      </w:r>
      <w:r w:rsidRPr="00075324">
        <w:rPr>
          <w:rFonts w:ascii="Arial" w:hAnsi="Arial" w:cs="Arial"/>
          <w:bCs/>
          <w:lang w:val="ru-RU"/>
        </w:rPr>
        <w:t xml:space="preserve"> </w:t>
      </w:r>
    </w:p>
    <w:p w:rsidR="00C656DE" w:rsidRPr="00075324" w:rsidRDefault="00C656DE" w:rsidP="00F364C3">
      <w:pPr>
        <w:pStyle w:val="ConsPlusTitle"/>
        <w:jc w:val="center"/>
        <w:rPr>
          <w:sz w:val="24"/>
          <w:szCs w:val="24"/>
        </w:rPr>
      </w:pPr>
    </w:p>
    <w:p w:rsidR="00C545E3" w:rsidRPr="00075324" w:rsidRDefault="00C545E3" w:rsidP="00F364C3">
      <w:pPr>
        <w:pStyle w:val="ConsPlusTitle"/>
        <w:jc w:val="center"/>
        <w:rPr>
          <w:sz w:val="24"/>
          <w:szCs w:val="24"/>
        </w:rPr>
      </w:pPr>
      <w:r w:rsidRPr="00075324">
        <w:rPr>
          <w:sz w:val="24"/>
          <w:szCs w:val="24"/>
        </w:rPr>
        <w:t>ПОРЯДОК</w:t>
      </w:r>
    </w:p>
    <w:p w:rsidR="00C545E3" w:rsidRPr="00075324" w:rsidRDefault="00C545E3" w:rsidP="00F364C3">
      <w:pPr>
        <w:pStyle w:val="ConsPlusTitle"/>
        <w:jc w:val="center"/>
        <w:rPr>
          <w:sz w:val="24"/>
          <w:szCs w:val="24"/>
        </w:rPr>
      </w:pPr>
      <w:r w:rsidRPr="00075324">
        <w:rPr>
          <w:sz w:val="24"/>
          <w:szCs w:val="24"/>
        </w:rPr>
        <w:t>ПРЕДОСТАВЛЕНИЯ МУНИЦИПАЛЬНЫХ ГАРАНТИЙ</w:t>
      </w:r>
    </w:p>
    <w:p w:rsidR="00C545E3" w:rsidRPr="00075324" w:rsidRDefault="00C656DE" w:rsidP="00F364C3">
      <w:pPr>
        <w:pStyle w:val="ConsPlusTitle"/>
        <w:jc w:val="center"/>
        <w:rPr>
          <w:sz w:val="24"/>
          <w:szCs w:val="24"/>
        </w:rPr>
      </w:pPr>
      <w:r w:rsidRPr="00075324">
        <w:rPr>
          <w:sz w:val="24"/>
          <w:szCs w:val="24"/>
        </w:rPr>
        <w:t>АРАДАНСКОГО</w:t>
      </w:r>
      <w:r w:rsidR="00C545E3" w:rsidRPr="00075324">
        <w:rPr>
          <w:sz w:val="24"/>
          <w:szCs w:val="24"/>
        </w:rPr>
        <w:t xml:space="preserve"> СЕЛЬСОВЕТА</w:t>
      </w:r>
    </w:p>
    <w:p w:rsidR="00C545E3" w:rsidRPr="00075324" w:rsidRDefault="00C545E3" w:rsidP="001C53FE">
      <w:pPr>
        <w:pStyle w:val="ConsPlusNormal"/>
        <w:jc w:val="both"/>
        <w:outlineLvl w:val="0"/>
        <w:rPr>
          <w:sz w:val="24"/>
          <w:szCs w:val="24"/>
        </w:rPr>
      </w:pPr>
    </w:p>
    <w:p w:rsidR="00C545E3" w:rsidRPr="00075324" w:rsidRDefault="00C545E3" w:rsidP="007342B8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Настоящий Порядок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устанавливает условия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 xml:space="preserve"> предоставления муниципальных гарантий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 в соответствии с бюджетным законодательством Российской Федерации, регламентирует деятельность Администрации </w:t>
      </w:r>
      <w:r w:rsidR="00C656DE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(далее - администрация) по предоставлению муниципальных гарантий </w:t>
      </w:r>
      <w:r w:rsidR="005F0488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1. Предоставление муниципальной гарантии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1. Муниципальная гарантия предоставляется на основании решения </w:t>
      </w:r>
      <w:r w:rsidR="00C656DE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сельского  Совета депутатов    о бюджете на очередной финансовый год и плановый период, постановления  администрации  и договора о предоставлении муниципальной гарантии.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 Письменная форма муниципальной гарантии является обязательной. Несоблюдение письменной формы муниципальной гарантии влечет ее недействительность (ничтожность).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3. Договоры о предоставлении муниципальной гарантии подписываются главой </w:t>
      </w:r>
      <w:r w:rsidR="005F0488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4. В муниципальной гарантии должны быть указаны: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наименование гаранта и наименование органа, выдавшего гарантию от имени гаранта;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обязательство, в обеспечение которого выдается гарантия;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объем обязательств гаранта по гарантии и предельная сумма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определение гарантийного случая;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наименование принципала;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075324">
        <w:rPr>
          <w:rFonts w:ascii="Arial" w:hAnsi="Arial" w:cs="Arial"/>
          <w:sz w:val="24"/>
          <w:szCs w:val="24"/>
          <w:lang w:val="ru-RU"/>
        </w:rPr>
        <w:t>безотзывность</w:t>
      </w:r>
      <w:proofErr w:type="spellEnd"/>
      <w:r w:rsidRPr="00075324">
        <w:rPr>
          <w:rFonts w:ascii="Arial" w:hAnsi="Arial" w:cs="Arial"/>
          <w:sz w:val="24"/>
          <w:szCs w:val="24"/>
          <w:lang w:val="ru-RU"/>
        </w:rPr>
        <w:t xml:space="preserve"> гарантии или условия ее отзыва;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основания для выдачи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вступление в силу (дата выдачи)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срок действия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порядок исполнения гарантом обязательств по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порядок и условия сокращения предельной суммы гарантии при исполнении гарантии и (или) исполнении обязатель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ств пр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>инципала, обеспеченных гарантией;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наличие или отсутствие права требования гаранта к принципалу о возмещении сумм, уплаченных гарантом бенефициару по муниципальной гарантии (регрессное требование гаранта к принципалу, регресс);</w:t>
      </w:r>
      <w:proofErr w:type="gramEnd"/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иные условия гарантии, а также сведения, определенные законодательством Российской Федерации и правовыми актами гаранта.</w:t>
      </w:r>
    </w:p>
    <w:p w:rsidR="00C545E3" w:rsidRPr="00075324" w:rsidRDefault="00C545E3" w:rsidP="00C656DE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Статья 2. Обеспечение обязательства принципала перед </w:t>
      </w:r>
      <w:r w:rsidR="00C656DE" w:rsidRPr="00075324">
        <w:rPr>
          <w:rFonts w:ascii="Arial" w:hAnsi="Arial" w:cs="Arial"/>
          <w:b/>
          <w:sz w:val="24"/>
          <w:szCs w:val="24"/>
          <w:lang w:val="ru-RU"/>
        </w:rPr>
        <w:t xml:space="preserve">Араданским </w:t>
      </w:r>
      <w:r w:rsidRPr="00075324">
        <w:rPr>
          <w:rFonts w:ascii="Arial" w:hAnsi="Arial" w:cs="Arial"/>
          <w:b/>
          <w:sz w:val="24"/>
          <w:szCs w:val="24"/>
          <w:lang w:val="ru-RU"/>
        </w:rPr>
        <w:t>сельсоветом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1. Обеспечение обязательства принципала перед </w:t>
      </w:r>
      <w:r w:rsidR="00C656DE" w:rsidRPr="00075324">
        <w:rPr>
          <w:rFonts w:ascii="Arial" w:hAnsi="Arial" w:cs="Arial"/>
          <w:sz w:val="24"/>
          <w:szCs w:val="24"/>
          <w:lang w:val="ru-RU"/>
        </w:rPr>
        <w:t>Араданским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сельсоветом может быть предоставлено в форме: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а) банковской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б) поручительства третьих лиц;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в) залога имущества;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г)  муниципальных гарантий.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1.1.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 xml:space="preserve">Не допускается принятие в качестве обеспечения исполнения обязательств поручительств и гарантий юридических лиц, имеющих просроченную задолженность по обязательным платежам или по денежным обязательствам перед местным  бюджетом, а также поручительств и гарантий юридических лиц, величина чистых </w:t>
      </w:r>
      <w:r w:rsidRPr="00075324">
        <w:rPr>
          <w:rFonts w:ascii="Arial" w:hAnsi="Arial" w:cs="Arial"/>
          <w:sz w:val="24"/>
          <w:szCs w:val="24"/>
          <w:lang w:val="ru-RU"/>
        </w:rPr>
        <w:lastRenderedPageBreak/>
        <w:t>активов которых меньше величины, равной трехкратной сумме предоставляемого кредита.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Обеспечение исполнения обязательств должно иметь высокую степень ликвидности.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 Оценка имущества, передаваемого организацией в залог, осуществляется в соответствии с законодательством Российской Федерации. Договор залога имущества должен быть заключен и пройти регистрацию в случаях, установленных законодательством Российской Федерации, в срок н</w:t>
      </w:r>
      <w:r w:rsidR="00C656DE" w:rsidRPr="00075324">
        <w:rPr>
          <w:rFonts w:ascii="Arial" w:hAnsi="Arial" w:cs="Arial"/>
          <w:sz w:val="24"/>
          <w:szCs w:val="24"/>
          <w:lang w:val="ru-RU"/>
        </w:rPr>
        <w:t xml:space="preserve">е позднее 30 календарных дней </w:t>
      </w:r>
      <w:proofErr w:type="gramStart"/>
      <w:r w:rsidR="00C656DE" w:rsidRPr="00075324">
        <w:rPr>
          <w:rFonts w:ascii="Arial" w:hAnsi="Arial" w:cs="Arial"/>
          <w:sz w:val="24"/>
          <w:szCs w:val="24"/>
          <w:lang w:val="ru-RU"/>
        </w:rPr>
        <w:t xml:space="preserve">с </w:t>
      </w:r>
      <w:r w:rsidRPr="00075324">
        <w:rPr>
          <w:rFonts w:ascii="Arial" w:hAnsi="Arial" w:cs="Arial"/>
          <w:sz w:val="24"/>
          <w:szCs w:val="24"/>
          <w:lang w:val="ru-RU"/>
        </w:rPr>
        <w:t>даты заключения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 xml:space="preserve"> договора о предоставлении муниципальной гарантии. В случае невыполнения этого условия в указанный срок муниципальная гарантия прекращается.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3. Предоставление муниципальных гарантий без обеспечения исполнения обязатель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ств пр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>инципалом перед гарантом, а также без проверки финансового состояния принципала осуществляется в случаях, установленных бюджетным законодательством Российской Федерации.</w:t>
      </w:r>
    </w:p>
    <w:p w:rsidR="00C545E3" w:rsidRPr="00075324" w:rsidRDefault="00C545E3" w:rsidP="00C656DE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Статья 3. Отражение муниципальных гарантий в  бюджете </w:t>
      </w:r>
      <w:r w:rsidR="00C656DE" w:rsidRPr="00075324">
        <w:rPr>
          <w:rFonts w:ascii="Arial" w:hAnsi="Arial" w:cs="Arial"/>
          <w:b/>
          <w:sz w:val="24"/>
          <w:szCs w:val="24"/>
          <w:lang w:val="ru-RU"/>
        </w:rPr>
        <w:t xml:space="preserve">Араданского </w:t>
      </w:r>
      <w:r w:rsidRPr="00075324">
        <w:rPr>
          <w:rFonts w:ascii="Arial" w:hAnsi="Arial" w:cs="Arial"/>
          <w:b/>
          <w:sz w:val="24"/>
          <w:szCs w:val="24"/>
          <w:lang w:val="ru-RU"/>
        </w:rPr>
        <w:t>сельсовета.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1. Решением </w:t>
      </w:r>
      <w:r w:rsidR="00C656DE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сельского Совета депутатов о  бюджете  на очередной финансовый год и плановый период должен быть установлен верхний предел долга по муниципальным гарантиям и утверждена программа муниципальных гарантий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2.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Решением Совета депутатов 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3. Общая сумма обязательств, вытекающих из муниципальных гарантий, включается в состав муниципального долга </w:t>
      </w:r>
      <w:r w:rsidR="00C656DE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как вид долгового обязательства.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Предоставление и исполнение муниципальных гарантий подлежит отражению в муниципальной долговой книге.</w:t>
      </w:r>
    </w:p>
    <w:p w:rsidR="00C545E3" w:rsidRPr="00075324" w:rsidRDefault="00C545E3" w:rsidP="00C656DE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4. Порядок предоставления муниципальной гарантии.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1. Предоставление муниципальных гарантий по инвестиционным проектам производится на конкурсной основе. Конкурс проводит конкурсная комиссия, состав которой утверждается администрацией.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Конкурсная комиссия выбирает инвесторов в пределах объема средств, определенного администрацией  на очередной финансовый год и плановый период.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Проведение конкурса осуществляется в соответствии  с приложением № 1 к Порядку </w:t>
      </w:r>
      <w:r w:rsidRPr="00075324">
        <w:rPr>
          <w:rFonts w:ascii="Arial" w:hAnsi="Arial" w:cs="Arial"/>
          <w:bCs/>
          <w:sz w:val="24"/>
          <w:szCs w:val="24"/>
          <w:lang w:val="ru-RU"/>
        </w:rPr>
        <w:t xml:space="preserve">предоставления муниципальных гарантий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Для получения муниципальной гарантии инвестор, включенный в программу муниципальных гарантий, утвержденную решением Совета депутатов о местном бюджете на очередной финансовый год и плановый период, направляет в администрацию  заявление о намерении получить муниципальную гарантию с указанием ее размера и иные документы, перечень которых устанавливается администрацией.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 xml:space="preserve"> В случае привлечения в установленном порядке агента, комплект документов, предусмотренный настоящим абзацем, направляется инвестором агенту, назначаемому администрацией.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Администрация  принимает решение о предоставлении либо об отказе в предоставлении муниципальной гарантии по инвестиционным проектам.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 Предоставление муниципальных гарантий на цели, не связанные с реализацией инвестиционных проектов, производится на конкурсной основе. Конкурс проводит конкурсная комиссия.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Конкурсная комиссия выбирает претендентов в пределах общего объема средств, определенного  на очередной финансовый год и плановый период.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Для включения в перечень муниципальных гарантий претендент направляет в конкурсную комиссию заявление о намерении получить муниципальную гарантию с </w:t>
      </w:r>
      <w:r w:rsidRPr="00075324">
        <w:rPr>
          <w:rFonts w:ascii="Arial" w:hAnsi="Arial" w:cs="Arial"/>
          <w:sz w:val="24"/>
          <w:szCs w:val="24"/>
          <w:lang w:val="ru-RU"/>
        </w:rPr>
        <w:lastRenderedPageBreak/>
        <w:t>указанием ее предполагаемого размера и иные документы, перечень которых устанавливается администрацией.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 xml:space="preserve">Администрация  на основании результатов конкурса, представленных конкурсной комиссией, принимает решение о включении претендента в перечень муниципальных гарантий либо об отказе во включении претендента в указанный перечень и утверждает сформированный перечень для включения в проект решения о бюджете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на очередной финансовый год и плановый период.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Для получения муниципальной гарантии претендент, включенный в программу муниципальных гарантий, утвержденную решением о  бюджете на очередной финансовый год и плановый период, направляет в администрацию  заявление о намерении получить муниципальную гарантию с указанием ее предполагаемого размера и иные документы, перечень которых устанавливается администрацией.</w:t>
      </w:r>
      <w:r w:rsidRPr="00075324">
        <w:rPr>
          <w:rFonts w:ascii="Arial" w:hAnsi="Arial" w:cs="Arial"/>
          <w:color w:val="C00000"/>
          <w:sz w:val="24"/>
          <w:szCs w:val="24"/>
          <w:lang w:val="ru-RU"/>
        </w:rPr>
        <w:t xml:space="preserve"> </w:t>
      </w:r>
      <w:r w:rsidRPr="00075324">
        <w:rPr>
          <w:rFonts w:ascii="Arial" w:hAnsi="Arial" w:cs="Arial"/>
          <w:sz w:val="24"/>
          <w:szCs w:val="24"/>
          <w:lang w:val="ru-RU"/>
        </w:rPr>
        <w:t>В случае привлечения в установленном порядке агента комплект документов, предусмотренный настоящим абзацем, направляется инвестором агенту, назначаемому администрацией.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Администрация  принимает решение о предоставлении либо об отказе в предоставлении муниципальной гарантии на цели, не связанные с реализацией инвестиционных проектов.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5. Объем обязательств по муниципальным гарантиям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1. Муниципальная гарантия может обеспечивать: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надлежащее исполнение принципалом его обязательства перед бенефициаром (основного обязательства) без начисленных процентов, пеней и штрафов;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возмещение ущерба, образовавшегося при наступлении гарантийного случая некоммерческого характера.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2.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принципала, обеспеченных гарантией, но не более суммы, на которую выдана гарантия.</w:t>
      </w:r>
      <w:proofErr w:type="gramEnd"/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Статья 6. Ответственность </w:t>
      </w:r>
      <w:r w:rsidR="00795B25" w:rsidRPr="00075324">
        <w:rPr>
          <w:rFonts w:ascii="Arial" w:hAnsi="Arial" w:cs="Arial"/>
          <w:b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 сельсовета  по муниципальным гарантиям</w:t>
      </w:r>
    </w:p>
    <w:p w:rsidR="00C545E3" w:rsidRPr="00075324" w:rsidRDefault="00795B25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Араданский сельсовет</w:t>
      </w:r>
      <w:r w:rsidR="00C545E3" w:rsidRPr="00075324">
        <w:rPr>
          <w:rFonts w:ascii="Arial" w:hAnsi="Arial" w:cs="Arial"/>
          <w:sz w:val="24"/>
          <w:szCs w:val="24"/>
          <w:lang w:val="ru-RU"/>
        </w:rPr>
        <w:t xml:space="preserve"> несет субсидиарную ответственность перед бенефициаром по обеспеченному гарантией обязательству принципала.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Ответственность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перед бенефициаром за неисполнение принципалом предусмотренных договором о предоставлении муниципальной гарантии обязательств наступает после того, как бенефициар официально направит требование в администрацию  об уплате денежной суммы по муниципальной гарантии в письменной форме, с приложением указанных в муниципальной гарантии документов.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Статья 7. Рассмотрение требований к </w:t>
      </w:r>
      <w:r w:rsidR="00795B25" w:rsidRPr="00075324">
        <w:rPr>
          <w:rFonts w:ascii="Arial" w:hAnsi="Arial" w:cs="Arial"/>
          <w:b/>
          <w:sz w:val="24"/>
          <w:szCs w:val="24"/>
          <w:lang w:val="ru-RU"/>
        </w:rPr>
        <w:t>Араданскому</w:t>
      </w:r>
      <w:r w:rsidRPr="00075324">
        <w:rPr>
          <w:rFonts w:ascii="Arial" w:hAnsi="Arial" w:cs="Arial"/>
          <w:b/>
          <w:sz w:val="24"/>
          <w:szCs w:val="24"/>
          <w:lang w:val="ru-RU"/>
        </w:rPr>
        <w:t xml:space="preserve"> сельсовету</w:t>
      </w:r>
    </w:p>
    <w:p w:rsidR="00C545E3" w:rsidRPr="00075324" w:rsidRDefault="00C545E3" w:rsidP="00F35CD2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1. Требования к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Араданскому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сельсовету, возникшие в связи с наступлением гарантийного случая, предъявляются в администрацию.</w:t>
      </w:r>
    </w:p>
    <w:p w:rsidR="00C545E3" w:rsidRPr="00075324" w:rsidRDefault="00C545E3" w:rsidP="00F35CD2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2.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 xml:space="preserve">Администрация  в течение 30 календарных дней с даты предъявления требования рассматривает требование бенефициара к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Араданскому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сельсовету, определяет его обоснованность, оценивает достаточность действий бенефициара по возврату основного долга и определяет сумму основного долга, подлежащую выплате.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2.1. Требование бенефициара признается необоснованным, и гарант отказывает бенефициару в удовлетворении его требования в следующих случаях: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требование предъявлено гаранту по окончании определенного в гарантии срока;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требование или приложенные к нему документы не соответствуют условиям гарантии;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lastRenderedPageBreak/>
        <w:t>бенефициар отказался принять надлежащее исполнение обязатель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ств пр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>инципала, предложенное принципалом или третьими лицами.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Гарант должен уведомить бенефициара об отказе удовлетворить его требование.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Гарант вправе выдвигать против требования бенефициара возражения, которые мог бы представить принципал, если иное не вытекает из условий гарантии. Гарант не теряет право на эти возражения даже в том случае, если принципал от них отказался или признал свой долг.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3. Администрация до удовлетворения требования к </w:t>
      </w:r>
      <w:r w:rsidR="00795B25" w:rsidRPr="00075324">
        <w:rPr>
          <w:rFonts w:ascii="Arial" w:hAnsi="Arial" w:cs="Arial"/>
          <w:sz w:val="24"/>
          <w:szCs w:val="24"/>
          <w:lang w:val="ru-RU"/>
        </w:rPr>
        <w:t xml:space="preserve">Араданскому </w:t>
      </w:r>
      <w:r w:rsidRPr="00075324">
        <w:rPr>
          <w:rFonts w:ascii="Arial" w:hAnsi="Arial" w:cs="Arial"/>
          <w:sz w:val="24"/>
          <w:szCs w:val="24"/>
          <w:lang w:val="ru-RU"/>
        </w:rPr>
        <w:t>сельсовету, предъявленного бенефициаром, уведомляет принципала о предъявлении указанного требования.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8. Уплата сумм по муниципальным гарантиям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В случае обоснованности требований бенефициара  на основании постановления администрации производится перечисление средств местного бюджета на счет бенефициара для возмещения долга по обязательству, обеспеченному муниципальной гарантией.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 Исполнение обязательств по муниципальным гарантиям осуществляется за счет средств местного бюджета.</w:t>
      </w:r>
    </w:p>
    <w:p w:rsidR="00C545E3" w:rsidRPr="00075324" w:rsidRDefault="00C545E3" w:rsidP="0083387D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3. При исполнении обязательства по муниципальной гарантии бенефициар обязан передать администрации документы, подтверждающие эти требования, в течение трех календарных дней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с даты исполнения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 xml:space="preserve"> обязательства по муниципальной гарантии.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4. В случае если это предусмотрено гарантией, к гаранту, исполнившему обязательство по муниципальной гарантии, переходят все права бенефициара в том объеме, в котором удовлетворены требования бенефициара. Гарант также вправе требовать от принципала возмещения иных убытков, понесенных им в связи с исполненным обязательством, в порядке, установленном действующим законодательством.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5. Администрация  при исполнении обязательства по муниципальной гарантии предъявляет эквивалентные требования к принципалу при предоставлении муниципальной гарантии с правом регрессного требования.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6. Администрация и ее ответственный специалист в месячный срок со дня уплаты по муниципальной гарантии обязаны принять предусмотренные действующим законодательством меры по обращению взыскания на предоставленное обеспечение.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9. Учет муниципальных гарантий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1. Администрация ведет учет выданных муниципальных гарантий, исполнения принципалами обязательств, обеспеченных указанными муниципальными гарантиями, а также учет осуществления гарантом платежей по выданным муниципальным гарантиям.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 При составлении местного бюджета на очередной финансовый год и плановый период производится учет сумм выданных муниципальных гарантий.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10. Контроль в сфере предоставления муниципальных гарантий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1. Принципал ежемесячно представляет в администрацию отчет об исполнении своих обязательств перед бенефициаром.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C00000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2.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Араданский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сельский Совет депутатов может принять решение об обращении  к ревизионной комиссии Ермаковского  района провести проверку финансового состояния принципала.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11. Уведомление об исполнении обязательства, обеспеченного муниципальной гарантией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Принципал, исполнивший обязательство, обеспеченное муниципальной гарантией, обязан в течение одного рабочего дня известить об этом администрацию.</w:t>
      </w:r>
    </w:p>
    <w:p w:rsidR="00C545E3" w:rsidRPr="00075324" w:rsidRDefault="00C545E3" w:rsidP="00795B2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12. Прекращение действия муниципальной гарантии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lastRenderedPageBreak/>
        <w:t>Обязательство гаранта перед бенефициаром по муниципальной гарантии прекращается: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а) уплатой гарантом бенефициару суммы, определенной гарантией;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б) истечением определенного в гарантии срока, на который она выдана;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в) в случае исполнения в полном объеме принципалом или третьими лицами обязатель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ств пр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>инципала, обеспеченных гарантией;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г)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д) если обязательство принципала, в обеспечение которого предоставлена гарантия, не возникло;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е) в иных случаях, установленных муниципальной гарантией.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Удержание бенефициаром гарантии после прекращения обязательств гаранта по ней не сохраняет за бенефициаром каких-либо прав по этой гарантии.</w:t>
      </w:r>
    </w:p>
    <w:p w:rsidR="00C545E3" w:rsidRPr="00075324" w:rsidRDefault="00C545E3" w:rsidP="007342B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Муниципальная гарантия может быть отозвана гарантом по основаниям, указанным в муниципальной гарантии.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sz w:val="24"/>
          <w:szCs w:val="24"/>
          <w:lang w:val="ru-RU"/>
        </w:rPr>
      </w:pPr>
      <w:r w:rsidRPr="00075324">
        <w:rPr>
          <w:rFonts w:ascii="Arial" w:hAnsi="Arial" w:cs="Arial"/>
          <w:b/>
          <w:sz w:val="24"/>
          <w:szCs w:val="24"/>
          <w:lang w:val="ru-RU"/>
        </w:rPr>
        <w:t>Статья 13. Заключительные положения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Все вопросы, возникающие при реализации настоящего Положения и не урегулированные им, рассматриваются в соответствии с законодательством Российской Федерации.</w:t>
      </w:r>
    </w:p>
    <w:p w:rsidR="00156810" w:rsidRPr="00075324" w:rsidRDefault="00156810" w:rsidP="005D5576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156810" w:rsidRPr="00075324" w:rsidRDefault="00156810" w:rsidP="005D5576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156810" w:rsidRPr="00075324" w:rsidRDefault="00156810" w:rsidP="005D5576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156810" w:rsidRPr="00075324" w:rsidRDefault="00156810" w:rsidP="005D5576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7342B8" w:rsidRDefault="007342B8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075324" w:rsidRPr="00075324" w:rsidRDefault="00075324" w:rsidP="007342B8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lang w:val="ru-RU"/>
        </w:rPr>
      </w:pPr>
      <w:r w:rsidRPr="00075324">
        <w:rPr>
          <w:rFonts w:ascii="Arial" w:hAnsi="Arial" w:cs="Arial"/>
          <w:lang w:val="ru-RU"/>
        </w:rPr>
        <w:lastRenderedPageBreak/>
        <w:t>Приложение N 1</w:t>
      </w:r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bCs/>
          <w:lang w:val="ru-RU"/>
        </w:rPr>
      </w:pPr>
      <w:r w:rsidRPr="00075324">
        <w:rPr>
          <w:rFonts w:ascii="Arial" w:hAnsi="Arial" w:cs="Arial"/>
          <w:bCs/>
          <w:lang w:val="ru-RU"/>
        </w:rPr>
        <w:t xml:space="preserve">к порядку предоставления </w:t>
      </w:r>
      <w:proofErr w:type="gramStart"/>
      <w:r w:rsidRPr="00075324">
        <w:rPr>
          <w:rFonts w:ascii="Arial" w:hAnsi="Arial" w:cs="Arial"/>
          <w:bCs/>
          <w:lang w:val="ru-RU"/>
        </w:rPr>
        <w:t>муниципальных</w:t>
      </w:r>
      <w:proofErr w:type="gramEnd"/>
    </w:p>
    <w:p w:rsidR="00C545E3" w:rsidRPr="00075324" w:rsidRDefault="00C545E3" w:rsidP="00AB5F11">
      <w:pPr>
        <w:autoSpaceDE w:val="0"/>
        <w:autoSpaceDN w:val="0"/>
        <w:adjustRightInd w:val="0"/>
        <w:ind w:firstLine="0"/>
        <w:jc w:val="right"/>
        <w:outlineLvl w:val="0"/>
        <w:rPr>
          <w:rFonts w:ascii="Arial" w:hAnsi="Arial" w:cs="Arial"/>
          <w:lang w:val="ru-RU"/>
        </w:rPr>
      </w:pPr>
      <w:r w:rsidRPr="00075324">
        <w:rPr>
          <w:rFonts w:ascii="Arial" w:hAnsi="Arial" w:cs="Arial"/>
          <w:bCs/>
          <w:lang w:val="ru-RU"/>
        </w:rPr>
        <w:t xml:space="preserve"> гарантий  </w:t>
      </w:r>
      <w:r w:rsidR="005F0488" w:rsidRPr="00075324">
        <w:rPr>
          <w:rFonts w:ascii="Arial" w:hAnsi="Arial" w:cs="Arial"/>
          <w:lang w:val="ru-RU"/>
        </w:rPr>
        <w:t>Араданского</w:t>
      </w:r>
      <w:r w:rsidR="005F0488" w:rsidRPr="00075324">
        <w:rPr>
          <w:rFonts w:ascii="Arial" w:hAnsi="Arial" w:cs="Arial"/>
          <w:bCs/>
          <w:lang w:val="ru-RU"/>
        </w:rPr>
        <w:t xml:space="preserve"> </w:t>
      </w:r>
      <w:r w:rsidRPr="00075324">
        <w:rPr>
          <w:rFonts w:ascii="Arial" w:hAnsi="Arial" w:cs="Arial"/>
          <w:bCs/>
          <w:lang w:val="ru-RU"/>
        </w:rPr>
        <w:t>сельсовета</w:t>
      </w:r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bookmarkStart w:id="0" w:name="Par131"/>
      <w:bookmarkEnd w:id="0"/>
      <w:r w:rsidRPr="00075324">
        <w:rPr>
          <w:rFonts w:ascii="Arial" w:hAnsi="Arial" w:cs="Arial"/>
          <w:b/>
          <w:bCs/>
          <w:sz w:val="24"/>
          <w:szCs w:val="24"/>
          <w:lang w:val="ru-RU"/>
        </w:rPr>
        <w:t>ПОРЯДОК</w:t>
      </w:r>
      <w:bookmarkStart w:id="1" w:name="_GoBack"/>
      <w:bookmarkEnd w:id="1"/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075324">
        <w:rPr>
          <w:rFonts w:ascii="Arial" w:hAnsi="Arial" w:cs="Arial"/>
          <w:b/>
          <w:bCs/>
          <w:sz w:val="24"/>
          <w:szCs w:val="24"/>
          <w:lang w:val="ru-RU"/>
        </w:rPr>
        <w:t>ПРОВЕДЕНИЯ КОНКУРСОВ НА ПРЕДОСТАВЛЕНИЕ</w:t>
      </w:r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075324">
        <w:rPr>
          <w:rFonts w:ascii="Arial" w:hAnsi="Arial" w:cs="Arial"/>
          <w:b/>
          <w:bCs/>
          <w:sz w:val="24"/>
          <w:szCs w:val="24"/>
          <w:lang w:val="ru-RU"/>
        </w:rPr>
        <w:t>МУНИЦИПАЛЬНЫХ ГАРАНТИЙ ДЛЯ РЕАЛИЗАЦИИ</w:t>
      </w:r>
    </w:p>
    <w:p w:rsidR="00C545E3" w:rsidRPr="00075324" w:rsidRDefault="00C545E3" w:rsidP="005D5576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075324">
        <w:rPr>
          <w:rFonts w:ascii="Arial" w:hAnsi="Arial" w:cs="Arial"/>
          <w:b/>
          <w:bCs/>
          <w:sz w:val="24"/>
          <w:szCs w:val="24"/>
          <w:lang w:val="ru-RU"/>
        </w:rPr>
        <w:t>ИНВЕСТИЦИОННЫХ ПРОЕКТОВ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1. Конкурс на предоставление муниципальных гарантий для реализации инвестиционных проектов является открытым.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2. Конкурс проводится до принятия решения Совета депутатов  о местном бюджете  на очередной финансовый год и плановый период в первом чтении.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3. Извещение о проведении открытого конкурса публикуется администрацией  в </w:t>
      </w:r>
      <w:r w:rsidR="007342B8" w:rsidRPr="00075324">
        <w:rPr>
          <w:rFonts w:ascii="Arial" w:hAnsi="Arial" w:cs="Arial"/>
          <w:sz w:val="24"/>
          <w:szCs w:val="24"/>
          <w:lang w:val="ru-RU"/>
        </w:rPr>
        <w:t>информационном бюллетене "Ведомости Араданского сельсовета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" и размещается на официальном сайте Администрации </w:t>
      </w:r>
      <w:r w:rsidR="00795B25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сельсовета: </w:t>
      </w:r>
      <w:r w:rsidRPr="00075324">
        <w:rPr>
          <w:rFonts w:ascii="Arial" w:hAnsi="Arial" w:cs="Arial"/>
          <w:sz w:val="24"/>
          <w:szCs w:val="24"/>
        </w:rPr>
        <w:t>http</w:t>
      </w:r>
      <w:r w:rsidRPr="00075324">
        <w:rPr>
          <w:rFonts w:ascii="Arial" w:hAnsi="Arial" w:cs="Arial"/>
          <w:sz w:val="24"/>
          <w:szCs w:val="24"/>
          <w:lang w:val="ru-RU"/>
        </w:rPr>
        <w:t>://</w:t>
      </w:r>
      <w:r w:rsidR="00795B25" w:rsidRPr="00075324">
        <w:rPr>
          <w:rFonts w:ascii="Arial" w:hAnsi="Arial" w:cs="Arial"/>
          <w:sz w:val="24"/>
          <w:szCs w:val="24"/>
        </w:rPr>
        <w:t>aradan</w:t>
      </w:r>
      <w:r w:rsidR="00795B25" w:rsidRPr="00075324">
        <w:rPr>
          <w:rFonts w:ascii="Arial" w:hAnsi="Arial" w:cs="Arial"/>
          <w:sz w:val="24"/>
          <w:szCs w:val="24"/>
          <w:lang w:val="ru-RU"/>
        </w:rPr>
        <w:t>24</w:t>
      </w:r>
      <w:r w:rsidRPr="00075324">
        <w:rPr>
          <w:rFonts w:ascii="Arial" w:hAnsi="Arial" w:cs="Arial"/>
          <w:sz w:val="24"/>
          <w:szCs w:val="24"/>
          <w:lang w:val="ru-RU"/>
        </w:rPr>
        <w:t>.</w:t>
      </w:r>
      <w:r w:rsidRPr="00075324">
        <w:rPr>
          <w:rFonts w:ascii="Arial" w:hAnsi="Arial" w:cs="Arial"/>
          <w:sz w:val="24"/>
          <w:szCs w:val="24"/>
        </w:rPr>
        <w:t>ru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Извещение о проведении открытого конкурса должно содержать следующие сведения: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наименование и адрес организатора конкурса;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требования к участникам конкурса;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критерии отбора победителей конкурса;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порядок, место и сроки подачи документов на участие в конкурсе с указанием даты и времени окончания их приема;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место, дата и время проведения конкурса.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4. Для участия в конкурсе инвесторы представляют в конкурсную комиссию документы, перечень которых устанавливается администрацией.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5.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Документы на участие в конкурсе направляются в конкурсную комиссию заказным письмом или сдаются под расписку и регистрируются в журнале учета документов на участие в конкурсе.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6. По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истечении</w:t>
      </w:r>
      <w:proofErr w:type="gramEnd"/>
      <w:r w:rsidRPr="00075324">
        <w:rPr>
          <w:rFonts w:ascii="Arial" w:hAnsi="Arial" w:cs="Arial"/>
          <w:sz w:val="24"/>
          <w:szCs w:val="24"/>
          <w:lang w:val="ru-RU"/>
        </w:rPr>
        <w:t xml:space="preserve"> срока приема документов на участие в конкурсе конкурсная комиссия рассматривает поступившие заявления о намерении получить муниципальные гарантии и прилагаемые документы и выносит решение о победителях конкурса.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>В ходе определения победителей конкурсная комиссия имеет право вызывать участников конкурса для дачи пояснений, запрашивать у них дополнительные сведения и подтверждение соответствия требованиям к участникам конкурса.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7. Решение конкурсной комиссии о победителях конкурса оформляется протоколом. Конкурсная комиссия не обязана мотивировать свой выбор перед участниками.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8. Победители конкурса определяются по следующим критериям: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срок окупаемости инвестиционного проекта;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дополнительные объемы выпускаемой продукции, работ, услуг;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рентабельность инвестиционного проекта;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количество дополнительных рабочих мест;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ожидаемые налоговые поступления во все уровни бюджетов после полного освоения инвестиционного проекта;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фактические и прогнозируемые размеры средней заработной платы;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участие в реализации приоритетных национальных проектов и иных проектов, реализация которых определена законодательством Российской Федерации.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При определении победителей конкурса могут приниматься во внимание дополнительные технические, организационные и коммерческие преимущества проектов.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9. Конкурсная комиссия не позднее пяти дней после подведения итогов конкурса направляет победителям конкурса выписку из протокола заседания комиссии.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lastRenderedPageBreak/>
        <w:t>10. В случае если по окончании установленного срока подачи заявок на участие в конкурсе подана только одна заявка на участие в конкурсе, конкурс признается несостоявшимся.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11. В случае подачи только одной заявки, которая соответствует требованиям и условиям, предусмотренным конкурсной документацией, администрация поселения может принять решение о включении участника конкурса в перечень получателей муниципальных гарантий  </w:t>
      </w:r>
      <w:r w:rsidR="005F0488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>12. В случае если конкурс не состоялся, победитель конкурса не определен или не выбраны объемы муниципальных гарантий на очередной плановый период, организатор конкурса вправе повторно провести конкурс.</w:t>
      </w: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  <w:r w:rsidRPr="00075324">
        <w:rPr>
          <w:rFonts w:ascii="Arial" w:hAnsi="Arial" w:cs="Arial"/>
          <w:sz w:val="24"/>
          <w:szCs w:val="24"/>
          <w:lang w:val="ru-RU"/>
        </w:rPr>
        <w:t xml:space="preserve">13. </w:t>
      </w:r>
      <w:proofErr w:type="gramStart"/>
      <w:r w:rsidRPr="00075324">
        <w:rPr>
          <w:rFonts w:ascii="Arial" w:hAnsi="Arial" w:cs="Arial"/>
          <w:sz w:val="24"/>
          <w:szCs w:val="24"/>
          <w:lang w:val="ru-RU"/>
        </w:rPr>
        <w:t xml:space="preserve">Результаты проведенного конкурса являются основанием для принятия администрацией </w:t>
      </w:r>
      <w:r w:rsidR="005F0488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решения о включении победителей конкурса в перечень получателей муниципальных гарантий </w:t>
      </w:r>
      <w:r w:rsidR="005F0488" w:rsidRPr="00075324">
        <w:rPr>
          <w:rFonts w:ascii="Arial" w:hAnsi="Arial" w:cs="Arial"/>
          <w:sz w:val="24"/>
          <w:szCs w:val="24"/>
          <w:lang w:val="ru-RU"/>
        </w:rPr>
        <w:t>Араданского</w:t>
      </w:r>
      <w:r w:rsidRPr="00075324">
        <w:rPr>
          <w:rFonts w:ascii="Arial" w:hAnsi="Arial" w:cs="Arial"/>
          <w:sz w:val="24"/>
          <w:szCs w:val="24"/>
          <w:lang w:val="ru-RU"/>
        </w:rPr>
        <w:t xml:space="preserve"> сельсовета и утверждения сформированного перечня получателей муниципальных гарантий для включения в проект решения о бюджете на очередной финансовый год и плановый период.</w:t>
      </w:r>
      <w:proofErr w:type="gramEnd"/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5D557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5D5576">
      <w:pPr>
        <w:pStyle w:val="a3"/>
        <w:jc w:val="both"/>
        <w:rPr>
          <w:rFonts w:ascii="Arial" w:hAnsi="Arial" w:cs="Arial"/>
          <w:sz w:val="24"/>
          <w:szCs w:val="24"/>
          <w:lang w:val="ru-RU"/>
        </w:rPr>
      </w:pPr>
    </w:p>
    <w:p w:rsidR="00C545E3" w:rsidRPr="00075324" w:rsidRDefault="00C545E3" w:rsidP="006E049C">
      <w:pPr>
        <w:pStyle w:val="a3"/>
        <w:ind w:firstLine="0"/>
        <w:jc w:val="both"/>
        <w:rPr>
          <w:rFonts w:ascii="Arial" w:hAnsi="Arial" w:cs="Arial"/>
          <w:sz w:val="24"/>
          <w:szCs w:val="24"/>
          <w:lang w:val="ru-RU"/>
        </w:rPr>
      </w:pPr>
    </w:p>
    <w:sectPr w:rsidR="00C545E3" w:rsidRPr="00075324" w:rsidSect="007342B8">
      <w:pgSz w:w="11906" w:h="16838"/>
      <w:pgMar w:top="851" w:right="851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3FE"/>
    <w:rsid w:val="00016EDF"/>
    <w:rsid w:val="00056657"/>
    <w:rsid w:val="00075324"/>
    <w:rsid w:val="000803C3"/>
    <w:rsid w:val="000A4F1C"/>
    <w:rsid w:val="000A7DED"/>
    <w:rsid w:val="001226FD"/>
    <w:rsid w:val="00156810"/>
    <w:rsid w:val="001C53FE"/>
    <w:rsid w:val="0028480A"/>
    <w:rsid w:val="002B3014"/>
    <w:rsid w:val="002E5745"/>
    <w:rsid w:val="003311A1"/>
    <w:rsid w:val="00394CB3"/>
    <w:rsid w:val="003F5DDD"/>
    <w:rsid w:val="004F1388"/>
    <w:rsid w:val="005823E8"/>
    <w:rsid w:val="00596776"/>
    <w:rsid w:val="005B5299"/>
    <w:rsid w:val="005D5576"/>
    <w:rsid w:val="005E60BD"/>
    <w:rsid w:val="005F0488"/>
    <w:rsid w:val="00632213"/>
    <w:rsid w:val="00636625"/>
    <w:rsid w:val="00646A2E"/>
    <w:rsid w:val="006E049C"/>
    <w:rsid w:val="007342B8"/>
    <w:rsid w:val="00795B25"/>
    <w:rsid w:val="007F1149"/>
    <w:rsid w:val="0083387D"/>
    <w:rsid w:val="008A5778"/>
    <w:rsid w:val="008F0B88"/>
    <w:rsid w:val="00901EF2"/>
    <w:rsid w:val="00904FBF"/>
    <w:rsid w:val="00933430"/>
    <w:rsid w:val="00A1469D"/>
    <w:rsid w:val="00A75A76"/>
    <w:rsid w:val="00AA6687"/>
    <w:rsid w:val="00AB5F11"/>
    <w:rsid w:val="00AF3238"/>
    <w:rsid w:val="00B42F48"/>
    <w:rsid w:val="00BC10BA"/>
    <w:rsid w:val="00BD7E76"/>
    <w:rsid w:val="00BE75EC"/>
    <w:rsid w:val="00C545E3"/>
    <w:rsid w:val="00C57E4A"/>
    <w:rsid w:val="00C656DE"/>
    <w:rsid w:val="00E83B9D"/>
    <w:rsid w:val="00E959FF"/>
    <w:rsid w:val="00EC7B23"/>
    <w:rsid w:val="00F170AF"/>
    <w:rsid w:val="00F35CD2"/>
    <w:rsid w:val="00F364C3"/>
    <w:rsid w:val="00FF2701"/>
    <w:rsid w:val="00FF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4A"/>
    <w:pPr>
      <w:ind w:firstLine="36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53F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1C53FE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3">
    <w:name w:val="No Spacing"/>
    <w:uiPriority w:val="99"/>
    <w:qFormat/>
    <w:rsid w:val="00F364C3"/>
    <w:pPr>
      <w:ind w:firstLine="3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F52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F5226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4A16B47D83D582408E583E31B80F915A483EE7C9F8F1AAB6C0848C2C539B37DBX8n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4A16B47D83D582408E582832D450945B4B62EDC8F1F8F4EC9682DB73039D629BC7207BBE14XCn1H" TargetMode="External"/><Relationship Id="rId5" Type="http://schemas.openxmlformats.org/officeDocument/2006/relationships/hyperlink" Target="consultantplus://offline/ref=1C4A16B47D83D582408E582832D450945B4B62EDC8F1F8F4EC9682DB73039D629BC7207BBF16XCn4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1</cp:lastModifiedBy>
  <cp:revision>17</cp:revision>
  <cp:lastPrinted>2016-10-06T16:25:00Z</cp:lastPrinted>
  <dcterms:created xsi:type="dcterms:W3CDTF">2016-06-02T06:47:00Z</dcterms:created>
  <dcterms:modified xsi:type="dcterms:W3CDTF">2016-11-07T14:19:00Z</dcterms:modified>
</cp:coreProperties>
</file>